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7F0" w:rsidRDefault="004F07F0" w:rsidP="004F07F0">
      <w:pPr>
        <w:pStyle w:val="NormalWeb"/>
        <w:jc w:val="center"/>
      </w:pPr>
      <w:r>
        <w:rPr>
          <w:rStyle w:val="lev"/>
        </w:rPr>
        <w:t>« J’écris dans un pays dévasté par la peste »</w:t>
      </w:r>
    </w:p>
    <w:p w:rsidR="004F07F0" w:rsidRDefault="004F07F0" w:rsidP="004F07F0">
      <w:pPr>
        <w:pStyle w:val="NormalWeb"/>
        <w:jc w:val="center"/>
      </w:pPr>
      <w:r>
        <w:br/>
        <w:t>J’écris dans un pays dévasté par la peste</w:t>
      </w:r>
      <w:r>
        <w:br/>
        <w:t>Qui semble un cauchemar attardé de Goya</w:t>
      </w:r>
      <w:r>
        <w:br/>
        <w:t>Où les chiens n’ont d’espoir que la manne céleste</w:t>
      </w:r>
      <w:r>
        <w:br/>
        <w:t>Et des squelettes blancs cultivent le soya</w:t>
      </w:r>
    </w:p>
    <w:p w:rsidR="004F07F0" w:rsidRDefault="004F07F0" w:rsidP="004F07F0">
      <w:pPr>
        <w:pStyle w:val="NormalWeb"/>
        <w:jc w:val="center"/>
      </w:pPr>
      <w:r>
        <w:br/>
        <w:t>Un pays en tous sens parcouru d’escogriffes</w:t>
      </w:r>
      <w:r>
        <w:br/>
        <w:t>À coups de fouet chassant le bétail devant eux</w:t>
      </w:r>
      <w:r>
        <w:br/>
        <w:t>Un pays disputé par l’ongle et par la griffe</w:t>
      </w:r>
      <w:r>
        <w:br/>
        <w:t>Sous le ciel sans pitié des jours calamiteux</w:t>
      </w:r>
    </w:p>
    <w:p w:rsidR="004F07F0" w:rsidRDefault="004F07F0" w:rsidP="004F07F0">
      <w:pPr>
        <w:pStyle w:val="NormalWeb"/>
        <w:jc w:val="center"/>
      </w:pPr>
      <w:r>
        <w:br/>
        <w:t>Un pays pantelant sous le pied des fantoches</w:t>
      </w:r>
      <w:r>
        <w:br/>
        <w:t>Labouré jusqu’au cœur par l’ornière des roues</w:t>
      </w:r>
      <w:r>
        <w:br/>
        <w:t>Mis en coupe réglée au nom du Roi Pétoche</w:t>
      </w:r>
      <w:r>
        <w:br/>
        <w:t xml:space="preserve">Un pays de frayeur en proie aux </w:t>
      </w:r>
      <w:proofErr w:type="spellStart"/>
      <w:r>
        <w:t>loups-garous</w:t>
      </w:r>
      <w:proofErr w:type="spellEnd"/>
    </w:p>
    <w:p w:rsidR="004F07F0" w:rsidRDefault="004F07F0" w:rsidP="004F07F0">
      <w:pPr>
        <w:pStyle w:val="NormalWeb"/>
        <w:jc w:val="center"/>
      </w:pPr>
      <w:r>
        <w:br/>
        <w:t>J’écris dans ce pays où l’on parque les hommes</w:t>
      </w:r>
      <w:r>
        <w:br/>
        <w:t>Dans l’ordure et la soif le silence et la faim</w:t>
      </w:r>
      <w:r>
        <w:br/>
        <w:t>Où la mère se voit arracher son fils comme</w:t>
      </w:r>
      <w:r>
        <w:br/>
        <w:t>Si Hérode régnait quand Laval est dauphin</w:t>
      </w:r>
    </w:p>
    <w:p w:rsidR="004F07F0" w:rsidRDefault="004F07F0" w:rsidP="004F07F0">
      <w:pPr>
        <w:pStyle w:val="NormalWeb"/>
        <w:jc w:val="center"/>
      </w:pPr>
      <w:r>
        <w:br/>
        <w:t>J’écris dans ce pays que le sang défigure</w:t>
      </w:r>
      <w:r>
        <w:br/>
        <w:t>Qui n’est plus qu’un monceau de douleurs et de plaies</w:t>
      </w:r>
      <w:r>
        <w:br/>
        <w:t>Une halle à tous vents que la grêle inaugure</w:t>
      </w:r>
      <w:r>
        <w:br/>
        <w:t>Une ruine où la mort s’exerce aux osselets</w:t>
      </w:r>
    </w:p>
    <w:p w:rsidR="004F07F0" w:rsidRDefault="004F07F0" w:rsidP="004F07F0">
      <w:pPr>
        <w:pStyle w:val="NormalWeb"/>
        <w:jc w:val="center"/>
      </w:pPr>
      <w:r>
        <w:br/>
        <w:t>J’écris dans ce pays tandis que la police</w:t>
      </w:r>
      <w:r>
        <w:br/>
        <w:t>À toute heure de nuit entre dans les maisons</w:t>
      </w:r>
      <w:r>
        <w:br/>
        <w:t>Que les inquisiteurs enfonçant leurs éclisses</w:t>
      </w:r>
      <w:r>
        <w:br/>
        <w:t>Dans les membres brisés guettent les trahisons</w:t>
      </w:r>
    </w:p>
    <w:p w:rsidR="004F07F0" w:rsidRDefault="004F07F0" w:rsidP="004F07F0">
      <w:pPr>
        <w:pStyle w:val="NormalWeb"/>
        <w:jc w:val="center"/>
      </w:pPr>
      <w:r>
        <w:br/>
        <w:t>J’écris dans ce pays qui souffre mille morts</w:t>
      </w:r>
      <w:r>
        <w:br/>
        <w:t>Qui montre à tous les yeux ses blessures pourprées</w:t>
      </w:r>
      <w:r>
        <w:br/>
        <w:t>Et la meute sur lui grouillante qui le mord</w:t>
      </w:r>
      <w:r>
        <w:br/>
        <w:t>Et les valets sonnant dans le cor la curée</w:t>
      </w:r>
    </w:p>
    <w:p w:rsidR="004F07F0" w:rsidRDefault="004F07F0" w:rsidP="004F07F0">
      <w:pPr>
        <w:pStyle w:val="NormalWeb"/>
        <w:jc w:val="center"/>
      </w:pPr>
      <w:r>
        <w:br/>
        <w:t>J’écris dans ce pays que les bouchers écorchent</w:t>
      </w:r>
      <w:r>
        <w:br/>
        <w:t>Et dont je vois les nerfs les entrailles les os</w:t>
      </w:r>
      <w:r>
        <w:br/>
        <w:t>Et dont je vois les bois brûler comme des torches</w:t>
      </w:r>
      <w:r>
        <w:br/>
        <w:t>Et sur les blés en feu la fuite des oiseaux</w:t>
      </w:r>
    </w:p>
    <w:p w:rsidR="004F07F0" w:rsidRDefault="004F07F0" w:rsidP="004F07F0">
      <w:pPr>
        <w:pStyle w:val="NormalWeb"/>
        <w:jc w:val="center"/>
      </w:pPr>
      <w:r>
        <w:lastRenderedPageBreak/>
        <w:br/>
        <w:t>J’écris dans cette nuit profonde et criminelle</w:t>
      </w:r>
      <w:r>
        <w:br/>
        <w:t>Où j’entends respirer les soldats étrangers</w:t>
      </w:r>
      <w:r>
        <w:br/>
        <w:t>Et les trains s’étrangler au loin dans les tunnels</w:t>
      </w:r>
      <w:r>
        <w:br/>
        <w:t>Dont Dieu sait si jamais ils pourront déplonger</w:t>
      </w:r>
    </w:p>
    <w:p w:rsidR="004F07F0" w:rsidRDefault="004F07F0" w:rsidP="004F07F0">
      <w:pPr>
        <w:pStyle w:val="NormalWeb"/>
        <w:jc w:val="center"/>
      </w:pPr>
      <w:r>
        <w:br/>
        <w:t>J’écris dans un champ clos où des deux adversaires</w:t>
      </w:r>
      <w:r>
        <w:br/>
        <w:t>L’un semble d’une pièce armure et palefroi</w:t>
      </w:r>
      <w:r>
        <w:br/>
        <w:t>Et l’autre que l’épée atrocement lacère</w:t>
      </w:r>
      <w:r>
        <w:br/>
        <w:t>À lui pour tout arroi sa bravoure et son droit</w:t>
      </w:r>
    </w:p>
    <w:p w:rsidR="004F07F0" w:rsidRDefault="004F07F0" w:rsidP="004F07F0">
      <w:pPr>
        <w:pStyle w:val="NormalWeb"/>
        <w:jc w:val="center"/>
      </w:pPr>
      <w:r>
        <w:br/>
        <w:t>J’écris dans cette fosse où non plus un prophète</w:t>
      </w:r>
      <w:r>
        <w:br/>
        <w:t>Mais un peuple est parmi les bêtes descendu</w:t>
      </w:r>
      <w:r>
        <w:br/>
        <w:t>Qu’on somme de ne plus oublier sa défaite</w:t>
      </w:r>
      <w:r>
        <w:br/>
        <w:t>Et de livrer aux ours la chair qui leur est due</w:t>
      </w:r>
    </w:p>
    <w:p w:rsidR="004F07F0" w:rsidRDefault="004F07F0" w:rsidP="004F07F0">
      <w:pPr>
        <w:pStyle w:val="NormalWeb"/>
        <w:jc w:val="center"/>
      </w:pPr>
      <w:r>
        <w:br/>
        <w:t>J’écris dans ce décor tragique où des acteurs</w:t>
      </w:r>
      <w:r>
        <w:br/>
        <w:t>Ont perdu leur chemin leur sommeil et leur rang</w:t>
      </w:r>
      <w:r>
        <w:br/>
        <w:t>Dans ce théâtre vide où les usurpateurs</w:t>
      </w:r>
      <w:r>
        <w:br/>
        <w:t>Ânonnent de grands mots pour les seuls ignorants</w:t>
      </w:r>
    </w:p>
    <w:p w:rsidR="004F07F0" w:rsidRDefault="004F07F0" w:rsidP="004F07F0">
      <w:pPr>
        <w:pStyle w:val="NormalWeb"/>
        <w:jc w:val="center"/>
      </w:pPr>
      <w:r>
        <w:br/>
        <w:t>J’écris dans la chiourme énorme qui murmure</w:t>
      </w:r>
      <w:r>
        <w:br/>
        <w:t>J’écris dans l’oubliette au soir qui retentit</w:t>
      </w:r>
      <w:r>
        <w:br/>
        <w:t>Des messages frappés du poing contre les murs</w:t>
      </w:r>
      <w:r>
        <w:br/>
        <w:t>Infligeant aux geôliers d’étranges démentis</w:t>
      </w:r>
    </w:p>
    <w:p w:rsidR="004F07F0" w:rsidRDefault="004F07F0" w:rsidP="004F07F0">
      <w:pPr>
        <w:pStyle w:val="NormalWeb"/>
        <w:jc w:val="center"/>
      </w:pPr>
      <w:r>
        <w:br/>
        <w:t>Comment voudriez-vous que je parle des fleurs</w:t>
      </w:r>
      <w:r>
        <w:br/>
        <w:t>Et qu’il n’y ait des cris dans tout ce que j’écris</w:t>
      </w:r>
      <w:r>
        <w:br/>
        <w:t>De l’arc-en-ciel ancien je n’ai que trois couleurs</w:t>
      </w:r>
      <w:r>
        <w:br/>
        <w:t>Et les airs que j’aimais vous les avez proscrits</w:t>
      </w:r>
    </w:p>
    <w:p w:rsidR="004F07F0" w:rsidRDefault="004F07F0" w:rsidP="004F07F0">
      <w:pPr>
        <w:pStyle w:val="NormalWeb"/>
        <w:jc w:val="center"/>
      </w:pPr>
      <w:r>
        <w:br/>
        <w:t>Louis Aragon, Le Musée Grévin, VII, vers 1 à 56, 1943</w:t>
      </w:r>
    </w:p>
    <w:p w:rsidR="008B347A" w:rsidRDefault="008B347A">
      <w:bookmarkStart w:id="0" w:name="_GoBack"/>
      <w:bookmarkEnd w:id="0"/>
    </w:p>
    <w:sectPr w:rsidR="008B34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296"/>
    <w:rsid w:val="004F07F0"/>
    <w:rsid w:val="008B347A"/>
    <w:rsid w:val="00BF4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16298F-C879-4C40-AF66-BF5E3828F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07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4F07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98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412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2</cp:revision>
  <dcterms:created xsi:type="dcterms:W3CDTF">2020-03-17T16:53:00Z</dcterms:created>
  <dcterms:modified xsi:type="dcterms:W3CDTF">2020-03-17T16:55:00Z</dcterms:modified>
</cp:coreProperties>
</file>