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181" w:rsidRDefault="00DF2181">
      <w:pPr>
        <w:rPr>
          <w:b/>
          <w:sz w:val="28"/>
          <w:szCs w:val="28"/>
        </w:rPr>
      </w:pPr>
      <w:r>
        <w:rPr>
          <w:b/>
          <w:sz w:val="28"/>
          <w:szCs w:val="28"/>
        </w:rPr>
        <w:t xml:space="preserve">           Citations / Premier mai 2020 ….. Amitiés à tous !</w:t>
      </w:r>
    </w:p>
    <w:p w:rsidR="00DF2181" w:rsidRDefault="00DF2181">
      <w:pPr>
        <w:rPr>
          <w:b/>
          <w:sz w:val="24"/>
          <w:szCs w:val="24"/>
        </w:rPr>
      </w:pPr>
      <w:r>
        <w:rPr>
          <w:b/>
          <w:sz w:val="28"/>
          <w:szCs w:val="28"/>
        </w:rPr>
        <w:t>« </w:t>
      </w:r>
      <w:r>
        <w:rPr>
          <w:b/>
          <w:i/>
          <w:sz w:val="24"/>
          <w:szCs w:val="24"/>
        </w:rPr>
        <w:t xml:space="preserve">Si les </w:t>
      </w:r>
      <w:r w:rsidR="00685C25">
        <w:rPr>
          <w:b/>
          <w:i/>
          <w:sz w:val="24"/>
          <w:szCs w:val="24"/>
        </w:rPr>
        <w:t>arguments,</w:t>
      </w:r>
      <w:r>
        <w:rPr>
          <w:b/>
          <w:i/>
          <w:sz w:val="24"/>
          <w:szCs w:val="24"/>
        </w:rPr>
        <w:t xml:space="preserve"> à eux </w:t>
      </w:r>
      <w:r w:rsidR="00685C25">
        <w:rPr>
          <w:b/>
          <w:i/>
          <w:sz w:val="24"/>
          <w:szCs w:val="24"/>
        </w:rPr>
        <w:t>seuls,</w:t>
      </w:r>
      <w:r>
        <w:rPr>
          <w:b/>
          <w:i/>
          <w:sz w:val="24"/>
          <w:szCs w:val="24"/>
        </w:rPr>
        <w:t xml:space="preserve"> suffisaient à rendre les gens </w:t>
      </w:r>
      <w:r w:rsidR="00685C25">
        <w:rPr>
          <w:b/>
          <w:i/>
          <w:sz w:val="24"/>
          <w:szCs w:val="24"/>
        </w:rPr>
        <w:t>honnêtes,</w:t>
      </w:r>
      <w:r>
        <w:rPr>
          <w:b/>
          <w:i/>
          <w:sz w:val="24"/>
          <w:szCs w:val="24"/>
        </w:rPr>
        <w:t xml:space="preserve"> ils rapporteraient en justice bien des émoluments et des </w:t>
      </w:r>
      <w:r w:rsidR="00685C25">
        <w:rPr>
          <w:b/>
          <w:i/>
          <w:sz w:val="24"/>
          <w:szCs w:val="24"/>
        </w:rPr>
        <w:t>gros,</w:t>
      </w:r>
      <w:r>
        <w:rPr>
          <w:b/>
          <w:i/>
          <w:sz w:val="24"/>
          <w:szCs w:val="24"/>
        </w:rPr>
        <w:t xml:space="preserve"> et il faudrait en faire provision </w:t>
      </w:r>
      <w:r w:rsidR="00685C25">
        <w:rPr>
          <w:b/>
          <w:i/>
          <w:sz w:val="24"/>
          <w:szCs w:val="24"/>
        </w:rPr>
        <w:t xml:space="preserve">». </w:t>
      </w:r>
      <w:r w:rsidR="00685C25">
        <w:rPr>
          <w:b/>
          <w:sz w:val="24"/>
          <w:szCs w:val="24"/>
        </w:rPr>
        <w:t>Aristote.</w:t>
      </w:r>
    </w:p>
    <w:p w:rsidR="00DF2181" w:rsidRDefault="00DF2181">
      <w:pPr>
        <w:rPr>
          <w:b/>
          <w:i/>
          <w:sz w:val="24"/>
          <w:szCs w:val="24"/>
        </w:rPr>
      </w:pPr>
      <w:r>
        <w:rPr>
          <w:b/>
          <w:sz w:val="24"/>
          <w:szCs w:val="24"/>
        </w:rPr>
        <w:t>« </w:t>
      </w:r>
      <w:r>
        <w:rPr>
          <w:b/>
          <w:i/>
          <w:sz w:val="24"/>
          <w:szCs w:val="24"/>
        </w:rPr>
        <w:t xml:space="preserve">Il n’est possible de croire que ce qu’on ne </w:t>
      </w:r>
      <w:r w:rsidR="00685C25">
        <w:rPr>
          <w:b/>
          <w:i/>
          <w:sz w:val="24"/>
          <w:szCs w:val="24"/>
        </w:rPr>
        <w:t>comprend</w:t>
      </w:r>
      <w:r>
        <w:rPr>
          <w:b/>
          <w:i/>
          <w:sz w:val="24"/>
          <w:szCs w:val="24"/>
        </w:rPr>
        <w:t xml:space="preserve"> pas  … et réciproquement » </w:t>
      </w:r>
    </w:p>
    <w:p w:rsidR="00D32A0E" w:rsidRPr="00526F73" w:rsidRDefault="00DF2181">
      <w:pPr>
        <w:rPr>
          <w:b/>
        </w:rPr>
      </w:pPr>
      <w:r>
        <w:rPr>
          <w:b/>
          <w:i/>
          <w:sz w:val="24"/>
          <w:szCs w:val="24"/>
        </w:rPr>
        <w:t xml:space="preserve">                                                                                   </w:t>
      </w:r>
      <w:r w:rsidRPr="00526F73">
        <w:rPr>
          <w:b/>
        </w:rPr>
        <w:t xml:space="preserve">Clément </w:t>
      </w:r>
      <w:r w:rsidR="00685C25" w:rsidRPr="00526F73">
        <w:rPr>
          <w:b/>
        </w:rPr>
        <w:t>Rosset,</w:t>
      </w:r>
      <w:r w:rsidRPr="00526F73">
        <w:rPr>
          <w:b/>
        </w:rPr>
        <w:t xml:space="preserve"> philosophe </w:t>
      </w:r>
      <w:r w:rsidR="00685C25" w:rsidRPr="00526F73">
        <w:rPr>
          <w:b/>
        </w:rPr>
        <w:t>(1939</w:t>
      </w:r>
      <w:r w:rsidR="00D32A0E" w:rsidRPr="00526F73">
        <w:rPr>
          <w:b/>
        </w:rPr>
        <w:t xml:space="preserve"> – </w:t>
      </w:r>
      <w:r w:rsidR="00685C25" w:rsidRPr="00526F73">
        <w:rPr>
          <w:b/>
        </w:rPr>
        <w:t>2018).</w:t>
      </w:r>
    </w:p>
    <w:p w:rsidR="00D32A0E" w:rsidRDefault="00D32A0E">
      <w:pPr>
        <w:rPr>
          <w:b/>
          <w:i/>
          <w:sz w:val="24"/>
          <w:szCs w:val="24"/>
        </w:rPr>
      </w:pPr>
      <w:r>
        <w:rPr>
          <w:b/>
          <w:sz w:val="24"/>
          <w:szCs w:val="24"/>
        </w:rPr>
        <w:t>« </w:t>
      </w:r>
      <w:r>
        <w:rPr>
          <w:b/>
          <w:i/>
          <w:sz w:val="24"/>
          <w:szCs w:val="24"/>
        </w:rPr>
        <w:t>L’homme est un animal qui emporte des bagages quand il voyage ».</w:t>
      </w:r>
    </w:p>
    <w:p w:rsidR="00D32A0E" w:rsidRPr="00526F73" w:rsidRDefault="00D32A0E">
      <w:pPr>
        <w:rPr>
          <w:b/>
        </w:rPr>
      </w:pPr>
      <w:r>
        <w:rPr>
          <w:b/>
          <w:i/>
          <w:sz w:val="24"/>
          <w:szCs w:val="24"/>
        </w:rPr>
        <w:t xml:space="preserve">                                                                         </w:t>
      </w:r>
      <w:r w:rsidRPr="00526F73">
        <w:rPr>
          <w:b/>
        </w:rPr>
        <w:t xml:space="preserve">François </w:t>
      </w:r>
      <w:r w:rsidR="00685C25" w:rsidRPr="00526F73">
        <w:rPr>
          <w:b/>
        </w:rPr>
        <w:t>Flahault,</w:t>
      </w:r>
      <w:r w:rsidRPr="00526F73">
        <w:rPr>
          <w:b/>
        </w:rPr>
        <w:t xml:space="preserve"> </w:t>
      </w:r>
      <w:r w:rsidR="00685C25" w:rsidRPr="00526F73">
        <w:rPr>
          <w:b/>
        </w:rPr>
        <w:t>philosophe,</w:t>
      </w:r>
      <w:r w:rsidRPr="00526F73">
        <w:rPr>
          <w:b/>
        </w:rPr>
        <w:t xml:space="preserve"> séminaire </w:t>
      </w:r>
      <w:r w:rsidR="00685C25" w:rsidRPr="00526F73">
        <w:rPr>
          <w:b/>
        </w:rPr>
        <w:t>EHESS.</w:t>
      </w:r>
    </w:p>
    <w:p w:rsidR="00D32A0E" w:rsidRDefault="00D32A0E">
      <w:pPr>
        <w:rPr>
          <w:b/>
          <w:i/>
          <w:sz w:val="24"/>
          <w:szCs w:val="24"/>
        </w:rPr>
      </w:pPr>
      <w:r>
        <w:rPr>
          <w:b/>
          <w:i/>
          <w:sz w:val="24"/>
          <w:szCs w:val="24"/>
        </w:rPr>
        <w:t>« On n’exporte pas la Démocratie comme on exporte du coca-cola </w:t>
      </w:r>
      <w:r w:rsidR="00685C25">
        <w:rPr>
          <w:b/>
          <w:i/>
          <w:sz w:val="24"/>
          <w:szCs w:val="24"/>
        </w:rPr>
        <w:t>».</w:t>
      </w:r>
    </w:p>
    <w:p w:rsidR="00DF2181" w:rsidRDefault="00D32A0E">
      <w:pPr>
        <w:rPr>
          <w:b/>
          <w:sz w:val="28"/>
          <w:szCs w:val="28"/>
        </w:rPr>
      </w:pPr>
      <w:r w:rsidRPr="00D32A0E">
        <w:rPr>
          <w:b/>
          <w:sz w:val="24"/>
          <w:szCs w:val="24"/>
        </w:rPr>
        <w:t xml:space="preserve">                                                                          </w:t>
      </w:r>
      <w:r w:rsidRPr="00526F73">
        <w:rPr>
          <w:b/>
        </w:rPr>
        <w:t xml:space="preserve">Florent </w:t>
      </w:r>
      <w:r w:rsidR="00685C25" w:rsidRPr="00526F73">
        <w:rPr>
          <w:b/>
        </w:rPr>
        <w:t>Guenard,</w:t>
      </w:r>
      <w:r w:rsidRPr="00526F73">
        <w:rPr>
          <w:b/>
        </w:rPr>
        <w:t xml:space="preserve"> </w:t>
      </w:r>
      <w:r w:rsidR="00685C25" w:rsidRPr="00526F73">
        <w:rPr>
          <w:b/>
        </w:rPr>
        <w:t>philosophe</w:t>
      </w:r>
      <w:r w:rsidR="00685C25">
        <w:rPr>
          <w:b/>
          <w:i/>
          <w:sz w:val="24"/>
          <w:szCs w:val="24"/>
        </w:rPr>
        <w:t>. </w:t>
      </w:r>
    </w:p>
    <w:p w:rsidR="00D32A0E" w:rsidRDefault="00D32A0E">
      <w:pPr>
        <w:rPr>
          <w:b/>
          <w:i/>
          <w:sz w:val="24"/>
          <w:szCs w:val="24"/>
        </w:rPr>
      </w:pPr>
      <w:r w:rsidRPr="00D32A0E">
        <w:rPr>
          <w:b/>
          <w:i/>
          <w:sz w:val="24"/>
          <w:szCs w:val="24"/>
        </w:rPr>
        <w:t>« Le révolutionnaire doit être capable d’entendre l’herbe pousser</w:t>
      </w:r>
      <w:r>
        <w:rPr>
          <w:b/>
          <w:i/>
          <w:sz w:val="24"/>
          <w:szCs w:val="24"/>
        </w:rPr>
        <w:t> » .</w:t>
      </w:r>
    </w:p>
    <w:p w:rsidR="00D32A0E" w:rsidRPr="00526F73" w:rsidRDefault="00D32A0E">
      <w:pPr>
        <w:rPr>
          <w:b/>
        </w:rPr>
      </w:pPr>
      <w:r>
        <w:rPr>
          <w:b/>
          <w:i/>
          <w:sz w:val="24"/>
          <w:szCs w:val="24"/>
        </w:rPr>
        <w:t xml:space="preserve">                                                                      </w:t>
      </w:r>
      <w:r w:rsidRPr="00526F73">
        <w:rPr>
          <w:b/>
          <w:i/>
        </w:rPr>
        <w:t xml:space="preserve">  </w:t>
      </w:r>
      <w:r w:rsidRPr="00526F73">
        <w:rPr>
          <w:b/>
        </w:rPr>
        <w:t xml:space="preserve">Karl Marx </w:t>
      </w:r>
      <w:r w:rsidR="00685C25" w:rsidRPr="00526F73">
        <w:rPr>
          <w:b/>
        </w:rPr>
        <w:t>(lettre</w:t>
      </w:r>
      <w:r w:rsidRPr="00526F73">
        <w:rPr>
          <w:b/>
        </w:rPr>
        <w:t xml:space="preserve"> à </w:t>
      </w:r>
      <w:r w:rsidR="00685C25" w:rsidRPr="00526F73">
        <w:rPr>
          <w:b/>
        </w:rPr>
        <w:t>J.W.Deneyer,</w:t>
      </w:r>
      <w:r w:rsidRPr="00526F73">
        <w:rPr>
          <w:b/>
        </w:rPr>
        <w:t xml:space="preserve"> </w:t>
      </w:r>
      <w:r w:rsidR="00685C25" w:rsidRPr="00526F73">
        <w:rPr>
          <w:b/>
        </w:rPr>
        <w:t>1852</w:t>
      </w:r>
      <w:r w:rsidR="00526F73" w:rsidRPr="00526F73">
        <w:rPr>
          <w:b/>
        </w:rPr>
        <w:t>).</w:t>
      </w:r>
    </w:p>
    <w:p w:rsidR="00D32A0E" w:rsidRDefault="00D32A0E">
      <w:pPr>
        <w:rPr>
          <w:b/>
          <w:i/>
          <w:sz w:val="24"/>
          <w:szCs w:val="24"/>
        </w:rPr>
      </w:pPr>
      <w:r w:rsidRPr="00526F73">
        <w:rPr>
          <w:b/>
        </w:rPr>
        <w:t xml:space="preserve">Lors d’une conférence en 1919 </w:t>
      </w:r>
      <w:r w:rsidR="00685C25" w:rsidRPr="00526F73">
        <w:rPr>
          <w:b/>
        </w:rPr>
        <w:t>(la</w:t>
      </w:r>
      <w:r w:rsidRPr="00526F73">
        <w:rPr>
          <w:b/>
        </w:rPr>
        <w:t xml:space="preserve"> date a son </w:t>
      </w:r>
      <w:r w:rsidR="00685C25" w:rsidRPr="00526F73">
        <w:rPr>
          <w:b/>
        </w:rPr>
        <w:t>importance),</w:t>
      </w:r>
      <w:r w:rsidRPr="00526F73">
        <w:rPr>
          <w:b/>
        </w:rPr>
        <w:t xml:space="preserve"> Max Weber au sujet des conditions minimas de l’action politique</w:t>
      </w:r>
      <w:r>
        <w:rPr>
          <w:b/>
          <w:sz w:val="24"/>
          <w:szCs w:val="24"/>
        </w:rPr>
        <w:t> : « </w:t>
      </w:r>
      <w:r w:rsidR="00BD3901">
        <w:rPr>
          <w:b/>
          <w:i/>
          <w:sz w:val="24"/>
          <w:szCs w:val="24"/>
        </w:rPr>
        <w:t>Veiller simplement à la fraternité des relations d’homme à homme et pour le reste : être à la hauteur du monde tel qu’il est réellement et de son quotidien </w:t>
      </w:r>
      <w:r w:rsidR="00685C25">
        <w:rPr>
          <w:b/>
          <w:i/>
          <w:sz w:val="24"/>
          <w:szCs w:val="24"/>
        </w:rPr>
        <w:t>».</w:t>
      </w:r>
    </w:p>
    <w:p w:rsidR="00BD3901" w:rsidRDefault="00BD3901">
      <w:pPr>
        <w:rPr>
          <w:b/>
          <w:sz w:val="24"/>
          <w:szCs w:val="24"/>
        </w:rPr>
      </w:pPr>
      <w:r>
        <w:rPr>
          <w:b/>
          <w:i/>
          <w:sz w:val="24"/>
          <w:szCs w:val="24"/>
        </w:rPr>
        <w:t>«  Nul ne ment autant que l’homme indigné </w:t>
      </w:r>
      <w:r w:rsidR="00685C25" w:rsidRPr="00526F73">
        <w:rPr>
          <w:b/>
          <w:i/>
        </w:rPr>
        <w:t xml:space="preserve">». </w:t>
      </w:r>
      <w:r w:rsidR="00685C25" w:rsidRPr="00526F73">
        <w:rPr>
          <w:b/>
        </w:rPr>
        <w:t>Nietzsche</w:t>
      </w:r>
      <w:r w:rsidR="00685C25">
        <w:rPr>
          <w:b/>
          <w:sz w:val="24"/>
          <w:szCs w:val="24"/>
        </w:rPr>
        <w:t>.</w:t>
      </w:r>
    </w:p>
    <w:p w:rsidR="00BD3901" w:rsidRPr="00526F73" w:rsidRDefault="00BD3901">
      <w:pPr>
        <w:rPr>
          <w:b/>
          <w:i/>
        </w:rPr>
      </w:pPr>
      <w:r>
        <w:rPr>
          <w:b/>
          <w:sz w:val="24"/>
          <w:szCs w:val="24"/>
        </w:rPr>
        <w:t>« </w:t>
      </w:r>
      <w:r w:rsidRPr="00BD3901">
        <w:rPr>
          <w:b/>
          <w:i/>
          <w:sz w:val="24"/>
          <w:szCs w:val="24"/>
        </w:rPr>
        <w:t xml:space="preserve">Intellectuellement et </w:t>
      </w:r>
      <w:r w:rsidR="00685C25" w:rsidRPr="00BD3901">
        <w:rPr>
          <w:b/>
          <w:i/>
          <w:sz w:val="24"/>
          <w:szCs w:val="24"/>
        </w:rPr>
        <w:t>culturellement</w:t>
      </w:r>
      <w:r w:rsidR="00685C25">
        <w:rPr>
          <w:b/>
          <w:sz w:val="24"/>
          <w:szCs w:val="24"/>
        </w:rPr>
        <w:t>,</w:t>
      </w:r>
      <w:r w:rsidRPr="00BD3901">
        <w:rPr>
          <w:b/>
          <w:i/>
          <w:sz w:val="24"/>
          <w:szCs w:val="24"/>
        </w:rPr>
        <w:t xml:space="preserve"> on ne fait que rebondir partout</w:t>
      </w:r>
      <w:r>
        <w:rPr>
          <w:b/>
          <w:sz w:val="24"/>
          <w:szCs w:val="24"/>
        </w:rPr>
        <w:t xml:space="preserve"> </w:t>
      </w:r>
      <w:r>
        <w:rPr>
          <w:b/>
          <w:i/>
          <w:sz w:val="24"/>
          <w:szCs w:val="24"/>
        </w:rPr>
        <w:t xml:space="preserve">comme des boules de </w:t>
      </w:r>
      <w:r w:rsidR="00685C25">
        <w:rPr>
          <w:b/>
          <w:i/>
          <w:sz w:val="24"/>
          <w:szCs w:val="24"/>
        </w:rPr>
        <w:t>billard,</w:t>
      </w:r>
      <w:r>
        <w:rPr>
          <w:b/>
          <w:i/>
          <w:sz w:val="24"/>
          <w:szCs w:val="24"/>
        </w:rPr>
        <w:t xml:space="preserve"> réagissant au dernier stimulus aléatoire » </w:t>
      </w:r>
      <w:r w:rsidRPr="00526F73">
        <w:rPr>
          <w:b/>
        </w:rPr>
        <w:t xml:space="preserve">: dit un personnage du roman Freedom </w:t>
      </w:r>
      <w:r w:rsidR="00685C25" w:rsidRPr="00526F73">
        <w:rPr>
          <w:b/>
        </w:rPr>
        <w:t>(2010)</w:t>
      </w:r>
      <w:r w:rsidRPr="00526F73">
        <w:rPr>
          <w:b/>
        </w:rPr>
        <w:t xml:space="preserve"> de Jonathan </w:t>
      </w:r>
      <w:r w:rsidR="00685C25" w:rsidRPr="00526F73">
        <w:rPr>
          <w:b/>
        </w:rPr>
        <w:t>Frantzen.</w:t>
      </w:r>
    </w:p>
    <w:p w:rsidR="00BD3901" w:rsidRDefault="00BD3901">
      <w:pPr>
        <w:rPr>
          <w:b/>
          <w:i/>
          <w:sz w:val="24"/>
          <w:szCs w:val="24"/>
        </w:rPr>
      </w:pPr>
      <w:r>
        <w:rPr>
          <w:b/>
          <w:i/>
          <w:sz w:val="24"/>
          <w:szCs w:val="24"/>
        </w:rPr>
        <w:t>« Il faut retenir avec toutes nos dents et toutes nos griffes l’usage des plaisirs de la vie que nos ans nous arrachent des poings </w:t>
      </w:r>
      <w:r w:rsidR="00526F73">
        <w:rPr>
          <w:b/>
          <w:i/>
          <w:sz w:val="24"/>
          <w:szCs w:val="24"/>
        </w:rPr>
        <w:t xml:space="preserve">». </w:t>
      </w:r>
      <w:r w:rsidR="00685C25" w:rsidRPr="00526F73">
        <w:rPr>
          <w:b/>
        </w:rPr>
        <w:t>Montaigne</w:t>
      </w:r>
      <w:r w:rsidR="00685C25" w:rsidRPr="00526F73">
        <w:rPr>
          <w:b/>
          <w:i/>
        </w:rPr>
        <w:t>.</w:t>
      </w:r>
    </w:p>
    <w:p w:rsidR="003E26CD" w:rsidRDefault="003E26CD">
      <w:pPr>
        <w:rPr>
          <w:b/>
          <w:sz w:val="24"/>
          <w:szCs w:val="24"/>
        </w:rPr>
      </w:pPr>
      <w:r>
        <w:rPr>
          <w:b/>
          <w:i/>
          <w:sz w:val="24"/>
          <w:szCs w:val="24"/>
        </w:rPr>
        <w:t>« Toute vie véritable est rencontre </w:t>
      </w:r>
      <w:r w:rsidRPr="00526F73">
        <w:rPr>
          <w:b/>
          <w:i/>
        </w:rPr>
        <w:t>».</w:t>
      </w:r>
      <w:r w:rsidRPr="00526F73">
        <w:rPr>
          <w:b/>
        </w:rPr>
        <w:t xml:space="preserve">   Martin </w:t>
      </w:r>
      <w:r w:rsidR="00685C25" w:rsidRPr="00526F73">
        <w:rPr>
          <w:b/>
        </w:rPr>
        <w:t>Buber,</w:t>
      </w:r>
      <w:r w:rsidRPr="00526F73">
        <w:rPr>
          <w:b/>
        </w:rPr>
        <w:t xml:space="preserve"> </w:t>
      </w:r>
      <w:r w:rsidR="00685C25" w:rsidRPr="00526F73">
        <w:rPr>
          <w:b/>
        </w:rPr>
        <w:t>conteur,</w:t>
      </w:r>
      <w:r w:rsidRPr="00526F73">
        <w:rPr>
          <w:b/>
        </w:rPr>
        <w:t xml:space="preserve"> </w:t>
      </w:r>
      <w:r w:rsidR="00685C25" w:rsidRPr="00526F73">
        <w:rPr>
          <w:b/>
        </w:rPr>
        <w:t>pédagogue,</w:t>
      </w:r>
      <w:r w:rsidRPr="00526F73">
        <w:rPr>
          <w:b/>
        </w:rPr>
        <w:t xml:space="preserve"> </w:t>
      </w:r>
      <w:r w:rsidR="00685C25" w:rsidRPr="00526F73">
        <w:rPr>
          <w:b/>
        </w:rPr>
        <w:t>philosophe.</w:t>
      </w:r>
    </w:p>
    <w:p w:rsidR="003E26CD" w:rsidRDefault="003E26CD">
      <w:pPr>
        <w:rPr>
          <w:b/>
          <w:sz w:val="24"/>
          <w:szCs w:val="24"/>
        </w:rPr>
      </w:pPr>
      <w:r w:rsidRPr="003E26CD">
        <w:rPr>
          <w:b/>
          <w:i/>
          <w:sz w:val="24"/>
          <w:szCs w:val="24"/>
        </w:rPr>
        <w:t xml:space="preserve">« La politique devrait être la forme la plus </w:t>
      </w:r>
      <w:r w:rsidR="00685C25" w:rsidRPr="003E26CD">
        <w:rPr>
          <w:b/>
          <w:i/>
          <w:sz w:val="24"/>
          <w:szCs w:val="24"/>
        </w:rPr>
        <w:t>élaborée</w:t>
      </w:r>
      <w:r w:rsidRPr="003E26CD">
        <w:rPr>
          <w:b/>
          <w:i/>
          <w:sz w:val="24"/>
          <w:szCs w:val="24"/>
        </w:rPr>
        <w:t xml:space="preserve"> des activités </w:t>
      </w:r>
      <w:r w:rsidR="00685C25" w:rsidRPr="003E26CD">
        <w:rPr>
          <w:b/>
          <w:i/>
          <w:sz w:val="24"/>
          <w:szCs w:val="24"/>
        </w:rPr>
        <w:t>humaines</w:t>
      </w:r>
      <w:r w:rsidR="00685C25">
        <w:rPr>
          <w:b/>
          <w:sz w:val="24"/>
          <w:szCs w:val="24"/>
        </w:rPr>
        <w:t xml:space="preserve">. </w:t>
      </w:r>
      <w:r>
        <w:rPr>
          <w:b/>
          <w:i/>
          <w:sz w:val="24"/>
          <w:szCs w:val="24"/>
        </w:rPr>
        <w:t xml:space="preserve">Seule espèce à se concevoir en tant </w:t>
      </w:r>
      <w:r w:rsidR="00685C25">
        <w:rPr>
          <w:b/>
          <w:i/>
          <w:sz w:val="24"/>
          <w:szCs w:val="24"/>
        </w:rPr>
        <w:t>qu’espèce,</w:t>
      </w:r>
      <w:r>
        <w:rPr>
          <w:b/>
          <w:i/>
          <w:sz w:val="24"/>
          <w:szCs w:val="24"/>
        </w:rPr>
        <w:t xml:space="preserve"> l’espèce humaine cherche </w:t>
      </w:r>
      <w:r w:rsidR="00685C25">
        <w:rPr>
          <w:b/>
          <w:i/>
          <w:sz w:val="24"/>
          <w:szCs w:val="24"/>
        </w:rPr>
        <w:t>encore</w:t>
      </w:r>
      <w:r>
        <w:rPr>
          <w:b/>
          <w:i/>
          <w:sz w:val="24"/>
          <w:szCs w:val="24"/>
        </w:rPr>
        <w:t xml:space="preserve"> son mode d’organisation planétaire »                     </w:t>
      </w:r>
      <w:r w:rsidRPr="00526F73">
        <w:rPr>
          <w:b/>
        </w:rPr>
        <w:t xml:space="preserve">Henri </w:t>
      </w:r>
      <w:r w:rsidR="00685C25" w:rsidRPr="00526F73">
        <w:rPr>
          <w:b/>
        </w:rPr>
        <w:t>Laborit,</w:t>
      </w:r>
      <w:r w:rsidRPr="00526F73">
        <w:rPr>
          <w:b/>
        </w:rPr>
        <w:t xml:space="preserve"> </w:t>
      </w:r>
      <w:r w:rsidR="00685C25" w:rsidRPr="00526F73">
        <w:rPr>
          <w:b/>
        </w:rPr>
        <w:t>neurobiologiste,</w:t>
      </w:r>
      <w:r w:rsidR="002C4DEB" w:rsidRPr="00526F73">
        <w:rPr>
          <w:b/>
        </w:rPr>
        <w:t xml:space="preserve"> </w:t>
      </w:r>
      <w:r w:rsidR="00685C25" w:rsidRPr="00526F73">
        <w:rPr>
          <w:b/>
        </w:rPr>
        <w:t>(1914</w:t>
      </w:r>
      <w:r w:rsidR="002C4DEB" w:rsidRPr="00526F73">
        <w:rPr>
          <w:b/>
        </w:rPr>
        <w:t xml:space="preserve"> – </w:t>
      </w:r>
      <w:r w:rsidR="00685C25" w:rsidRPr="00526F73">
        <w:rPr>
          <w:b/>
        </w:rPr>
        <w:t>1995).</w:t>
      </w:r>
    </w:p>
    <w:p w:rsidR="002C4DEB" w:rsidRDefault="002C4DEB">
      <w:pPr>
        <w:rPr>
          <w:b/>
          <w:sz w:val="24"/>
          <w:szCs w:val="24"/>
        </w:rPr>
      </w:pPr>
      <w:r>
        <w:rPr>
          <w:b/>
          <w:sz w:val="24"/>
          <w:szCs w:val="24"/>
        </w:rPr>
        <w:t>« </w:t>
      </w:r>
      <w:r>
        <w:rPr>
          <w:b/>
          <w:i/>
          <w:sz w:val="24"/>
          <w:szCs w:val="24"/>
        </w:rPr>
        <w:t xml:space="preserve">Les vivants n’apprennent rien aux </w:t>
      </w:r>
      <w:r w:rsidR="00685C25">
        <w:rPr>
          <w:b/>
          <w:i/>
          <w:sz w:val="24"/>
          <w:szCs w:val="24"/>
        </w:rPr>
        <w:t>morts,</w:t>
      </w:r>
      <w:r>
        <w:rPr>
          <w:b/>
          <w:i/>
          <w:sz w:val="24"/>
          <w:szCs w:val="24"/>
        </w:rPr>
        <w:t xml:space="preserve"> les </w:t>
      </w:r>
      <w:r w:rsidR="00685C25">
        <w:rPr>
          <w:b/>
          <w:i/>
          <w:sz w:val="24"/>
          <w:szCs w:val="24"/>
        </w:rPr>
        <w:t>morts,</w:t>
      </w:r>
      <w:r>
        <w:rPr>
          <w:b/>
          <w:i/>
          <w:sz w:val="24"/>
          <w:szCs w:val="24"/>
        </w:rPr>
        <w:t xml:space="preserve"> au </w:t>
      </w:r>
      <w:r w:rsidR="00685C25">
        <w:rPr>
          <w:b/>
          <w:i/>
          <w:sz w:val="24"/>
          <w:szCs w:val="24"/>
        </w:rPr>
        <w:t>contraire, instruisent</w:t>
      </w:r>
      <w:r>
        <w:rPr>
          <w:b/>
          <w:i/>
          <w:sz w:val="24"/>
          <w:szCs w:val="24"/>
        </w:rPr>
        <w:t xml:space="preserve"> les vivants »                                                         </w:t>
      </w:r>
      <w:r w:rsidR="00685C25" w:rsidRPr="00526F73">
        <w:rPr>
          <w:b/>
        </w:rPr>
        <w:t>Chateaubriand.</w:t>
      </w:r>
    </w:p>
    <w:p w:rsidR="002C4DEB" w:rsidRDefault="000F239A">
      <w:pPr>
        <w:rPr>
          <w:b/>
          <w:sz w:val="24"/>
          <w:szCs w:val="24"/>
        </w:rPr>
      </w:pPr>
      <w:r>
        <w:rPr>
          <w:b/>
          <w:sz w:val="24"/>
          <w:szCs w:val="24"/>
        </w:rPr>
        <w:t xml:space="preserve">          Prochaine citation </w:t>
      </w:r>
      <w:r w:rsidRPr="00526F73">
        <w:rPr>
          <w:b/>
        </w:rPr>
        <w:t>: il</w:t>
      </w:r>
      <w:r w:rsidR="002C4DEB" w:rsidRPr="00526F73">
        <w:rPr>
          <w:b/>
        </w:rPr>
        <w:t xml:space="preserve"> s’agit là d’une expérience de pensée de Nietzsche sur « la période la plus longue de l’humanité </w:t>
      </w:r>
      <w:r w:rsidRPr="00526F73">
        <w:rPr>
          <w:b/>
        </w:rPr>
        <w:t>»,</w:t>
      </w:r>
      <w:r w:rsidR="002C4DEB" w:rsidRPr="00526F73">
        <w:rPr>
          <w:b/>
        </w:rPr>
        <w:t xml:space="preserve"> en clair : les hommes de la préhistoire et des premières </w:t>
      </w:r>
      <w:r w:rsidRPr="00526F73">
        <w:rPr>
          <w:b/>
        </w:rPr>
        <w:t xml:space="preserve">civilisations. </w:t>
      </w:r>
      <w:r w:rsidR="00DC388B" w:rsidRPr="00526F73">
        <w:rPr>
          <w:b/>
        </w:rPr>
        <w:t>Certes , ce n’est qu’une expérience de pens</w:t>
      </w:r>
      <w:r w:rsidR="00526F73" w:rsidRPr="00526F73">
        <w:rPr>
          <w:b/>
        </w:rPr>
        <w:t>ée , les premiers hommes n’</w:t>
      </w:r>
      <w:r w:rsidR="00DC388B" w:rsidRPr="00526F73">
        <w:rPr>
          <w:b/>
        </w:rPr>
        <w:t xml:space="preserve"> ont pas laissé de manuels de psycho-sociologie à leur sujet , mais Nietzsche</w:t>
      </w:r>
      <w:r w:rsidR="00DC388B">
        <w:rPr>
          <w:b/>
          <w:sz w:val="24"/>
          <w:szCs w:val="24"/>
        </w:rPr>
        <w:t xml:space="preserve"> </w:t>
      </w:r>
      <w:r w:rsidR="00DC388B" w:rsidRPr="00526F73">
        <w:rPr>
          <w:b/>
        </w:rPr>
        <w:t>était un spécialiste des langues anciennes (</w:t>
      </w:r>
      <w:r w:rsidRPr="00526F73">
        <w:rPr>
          <w:b/>
        </w:rPr>
        <w:t xml:space="preserve"> la</w:t>
      </w:r>
      <w:r>
        <w:rPr>
          <w:b/>
          <w:sz w:val="24"/>
          <w:szCs w:val="24"/>
        </w:rPr>
        <w:t xml:space="preserve"> </w:t>
      </w:r>
      <w:r w:rsidRPr="00526F73">
        <w:rPr>
          <w:b/>
        </w:rPr>
        <w:t>philologie à Bâle avant la philosophie</w:t>
      </w:r>
      <w:r w:rsidR="00DC388B" w:rsidRPr="00526F73">
        <w:rPr>
          <w:b/>
        </w:rPr>
        <w:t xml:space="preserve">) et la recherche archéologique était en plein « boum » à son </w:t>
      </w:r>
      <w:r w:rsidR="00DC388B" w:rsidRPr="00526F73">
        <w:rPr>
          <w:b/>
        </w:rPr>
        <w:lastRenderedPageBreak/>
        <w:t>époque , tablettes</w:t>
      </w:r>
      <w:r w:rsidRPr="00526F73">
        <w:rPr>
          <w:b/>
        </w:rPr>
        <w:t xml:space="preserve"> en marbre</w:t>
      </w:r>
      <w:r w:rsidR="00DC388B" w:rsidRPr="00526F73">
        <w:rPr>
          <w:b/>
        </w:rPr>
        <w:t xml:space="preserve"> , inscriptions funéraires , papyrus</w:t>
      </w:r>
      <w:r w:rsidRPr="00526F73">
        <w:rPr>
          <w:b/>
        </w:rPr>
        <w:t xml:space="preserve"> ,</w:t>
      </w:r>
      <w:r w:rsidR="00DC388B" w:rsidRPr="00526F73">
        <w:rPr>
          <w:b/>
        </w:rPr>
        <w:t xml:space="preserve"> sortaient de terre et</w:t>
      </w:r>
      <w:r w:rsidR="00526F73" w:rsidRPr="00526F73">
        <w:rPr>
          <w:b/>
        </w:rPr>
        <w:t xml:space="preserve"> les traductions progressaient </w:t>
      </w:r>
      <w:r w:rsidR="00DC388B" w:rsidRPr="00526F73">
        <w:rPr>
          <w:b/>
        </w:rPr>
        <w:t xml:space="preserve"> , voici donc ce texte qui m’a retenu ( extrait du « Gai Savoir »</w:t>
      </w:r>
      <w:r w:rsidR="008D56C7" w:rsidRPr="00526F73">
        <w:rPr>
          <w:b/>
        </w:rPr>
        <w:t xml:space="preserve"> III / 117</w:t>
      </w:r>
      <w:r w:rsidR="00DC388B" w:rsidRPr="00526F73">
        <w:rPr>
          <w:b/>
        </w:rPr>
        <w:t xml:space="preserve"> , 1882 ) :</w:t>
      </w:r>
    </w:p>
    <w:p w:rsidR="008D56C7" w:rsidRDefault="008D56C7">
      <w:pPr>
        <w:rPr>
          <w:b/>
          <w:i/>
          <w:sz w:val="24"/>
          <w:szCs w:val="24"/>
        </w:rPr>
      </w:pPr>
      <w:r>
        <w:rPr>
          <w:b/>
          <w:sz w:val="24"/>
          <w:szCs w:val="24"/>
        </w:rPr>
        <w:t xml:space="preserve">          </w:t>
      </w:r>
      <w:r w:rsidRPr="008D56C7">
        <w:rPr>
          <w:b/>
          <w:i/>
          <w:sz w:val="24"/>
          <w:szCs w:val="24"/>
        </w:rPr>
        <w:t>« Pendant la</w:t>
      </w:r>
      <w:r>
        <w:rPr>
          <w:b/>
          <w:i/>
          <w:sz w:val="24"/>
          <w:szCs w:val="24"/>
        </w:rPr>
        <w:t xml:space="preserve"> période la plus longue de </w:t>
      </w:r>
      <w:r w:rsidR="000F239A">
        <w:rPr>
          <w:b/>
          <w:i/>
          <w:sz w:val="24"/>
          <w:szCs w:val="24"/>
        </w:rPr>
        <w:t>l’humanité,</w:t>
      </w:r>
      <w:r>
        <w:rPr>
          <w:b/>
          <w:i/>
          <w:sz w:val="24"/>
          <w:szCs w:val="24"/>
        </w:rPr>
        <w:t xml:space="preserve"> il n’y eut rien de plus terrible de se sentir </w:t>
      </w:r>
      <w:r w:rsidR="000F239A">
        <w:rPr>
          <w:b/>
          <w:i/>
          <w:sz w:val="24"/>
          <w:szCs w:val="24"/>
        </w:rPr>
        <w:t xml:space="preserve">isolé. </w:t>
      </w:r>
      <w:r>
        <w:rPr>
          <w:b/>
          <w:i/>
          <w:sz w:val="24"/>
          <w:szCs w:val="24"/>
        </w:rPr>
        <w:t xml:space="preserve">Etre </w:t>
      </w:r>
      <w:r w:rsidR="000F239A">
        <w:rPr>
          <w:b/>
          <w:i/>
          <w:sz w:val="24"/>
          <w:szCs w:val="24"/>
        </w:rPr>
        <w:t>seul,</w:t>
      </w:r>
      <w:r>
        <w:rPr>
          <w:b/>
          <w:i/>
          <w:sz w:val="24"/>
          <w:szCs w:val="24"/>
        </w:rPr>
        <w:t xml:space="preserve"> sentir de façon </w:t>
      </w:r>
      <w:r w:rsidR="000F239A">
        <w:rPr>
          <w:b/>
          <w:i/>
          <w:sz w:val="24"/>
          <w:szCs w:val="24"/>
        </w:rPr>
        <w:t>isolée,</w:t>
      </w:r>
      <w:r>
        <w:rPr>
          <w:b/>
          <w:i/>
          <w:sz w:val="24"/>
          <w:szCs w:val="24"/>
        </w:rPr>
        <w:t xml:space="preserve"> ni </w:t>
      </w:r>
      <w:r w:rsidR="000F239A">
        <w:rPr>
          <w:b/>
          <w:i/>
          <w:sz w:val="24"/>
          <w:szCs w:val="24"/>
        </w:rPr>
        <w:t>obéir,</w:t>
      </w:r>
      <w:r>
        <w:rPr>
          <w:b/>
          <w:i/>
          <w:sz w:val="24"/>
          <w:szCs w:val="24"/>
        </w:rPr>
        <w:t xml:space="preserve"> ni </w:t>
      </w:r>
      <w:r w:rsidR="000F239A">
        <w:rPr>
          <w:b/>
          <w:i/>
          <w:sz w:val="24"/>
          <w:szCs w:val="24"/>
        </w:rPr>
        <w:t>dominer,</w:t>
      </w:r>
      <w:r>
        <w:rPr>
          <w:b/>
          <w:i/>
          <w:sz w:val="24"/>
          <w:szCs w:val="24"/>
        </w:rPr>
        <w:t xml:space="preserve"> être un individu – ce n’était point alors un plaisir mais une punition : on était condamné à être « individu </w:t>
      </w:r>
      <w:r w:rsidR="000F239A">
        <w:rPr>
          <w:b/>
          <w:i/>
          <w:sz w:val="24"/>
          <w:szCs w:val="24"/>
        </w:rPr>
        <w:t xml:space="preserve">». </w:t>
      </w:r>
      <w:r>
        <w:rPr>
          <w:b/>
          <w:i/>
          <w:sz w:val="24"/>
          <w:szCs w:val="24"/>
        </w:rPr>
        <w:t xml:space="preserve">La liberté de penser était regardée comme le déplaisir par </w:t>
      </w:r>
      <w:r w:rsidR="000F239A">
        <w:rPr>
          <w:b/>
          <w:i/>
          <w:sz w:val="24"/>
          <w:szCs w:val="24"/>
        </w:rPr>
        <w:t xml:space="preserve">excellence. </w:t>
      </w:r>
      <w:r>
        <w:rPr>
          <w:b/>
          <w:i/>
          <w:sz w:val="24"/>
          <w:szCs w:val="24"/>
        </w:rPr>
        <w:t xml:space="preserve">Tandis que nous ressentons la loi et l’ordonnance comme une contrainte et un </w:t>
      </w:r>
      <w:r w:rsidR="000F239A">
        <w:rPr>
          <w:b/>
          <w:i/>
          <w:sz w:val="24"/>
          <w:szCs w:val="24"/>
        </w:rPr>
        <w:t>dommage,</w:t>
      </w:r>
      <w:r>
        <w:rPr>
          <w:b/>
          <w:i/>
          <w:sz w:val="24"/>
          <w:szCs w:val="24"/>
        </w:rPr>
        <w:t xml:space="preserve"> on considérait autrefois l’</w:t>
      </w:r>
      <w:r w:rsidR="000F239A">
        <w:rPr>
          <w:b/>
          <w:i/>
          <w:sz w:val="24"/>
          <w:szCs w:val="24"/>
        </w:rPr>
        <w:t>égoïsme</w:t>
      </w:r>
      <w:r>
        <w:rPr>
          <w:b/>
          <w:i/>
          <w:sz w:val="24"/>
          <w:szCs w:val="24"/>
        </w:rPr>
        <w:t xml:space="preserve"> comme une chose </w:t>
      </w:r>
      <w:r w:rsidR="000F239A">
        <w:rPr>
          <w:b/>
          <w:i/>
          <w:sz w:val="24"/>
          <w:szCs w:val="24"/>
        </w:rPr>
        <w:t>pénible,</w:t>
      </w:r>
      <w:r>
        <w:rPr>
          <w:b/>
          <w:i/>
          <w:sz w:val="24"/>
          <w:szCs w:val="24"/>
        </w:rPr>
        <w:t xml:space="preserve"> comme un véritable </w:t>
      </w:r>
      <w:r w:rsidR="000F239A">
        <w:rPr>
          <w:b/>
          <w:i/>
          <w:sz w:val="24"/>
          <w:szCs w:val="24"/>
        </w:rPr>
        <w:t xml:space="preserve">mal. </w:t>
      </w:r>
      <w:r>
        <w:rPr>
          <w:b/>
          <w:i/>
          <w:sz w:val="24"/>
          <w:szCs w:val="24"/>
        </w:rPr>
        <w:t xml:space="preserve">Etre soi </w:t>
      </w:r>
      <w:r w:rsidR="000F239A">
        <w:rPr>
          <w:b/>
          <w:i/>
          <w:sz w:val="24"/>
          <w:szCs w:val="24"/>
        </w:rPr>
        <w:t>même,</w:t>
      </w:r>
      <w:r>
        <w:rPr>
          <w:b/>
          <w:i/>
          <w:sz w:val="24"/>
          <w:szCs w:val="24"/>
        </w:rPr>
        <w:t xml:space="preserve"> s’évaluer soi même </w:t>
      </w:r>
      <w:r w:rsidR="003F7776">
        <w:rPr>
          <w:b/>
          <w:i/>
          <w:sz w:val="24"/>
          <w:szCs w:val="24"/>
        </w:rPr>
        <w:t xml:space="preserve">d’après ses propres mesures et ses propres poids –cela passait alors pour </w:t>
      </w:r>
      <w:r w:rsidR="000F239A">
        <w:rPr>
          <w:b/>
          <w:i/>
          <w:sz w:val="24"/>
          <w:szCs w:val="24"/>
        </w:rPr>
        <w:t xml:space="preserve">inconvenant. </w:t>
      </w:r>
      <w:r w:rsidR="003F7776">
        <w:rPr>
          <w:b/>
          <w:i/>
          <w:sz w:val="24"/>
          <w:szCs w:val="24"/>
        </w:rPr>
        <w:t xml:space="preserve">Un penchant que l’on aurait manifesté dans ce sens aurait passé pour de la folie : car toute misère et toute crainte était liée à la </w:t>
      </w:r>
      <w:r w:rsidR="000F239A">
        <w:rPr>
          <w:b/>
          <w:i/>
          <w:sz w:val="24"/>
          <w:szCs w:val="24"/>
        </w:rPr>
        <w:t>solitude. Alors,</w:t>
      </w:r>
      <w:r w:rsidR="003F7776">
        <w:rPr>
          <w:b/>
          <w:i/>
          <w:sz w:val="24"/>
          <w:szCs w:val="24"/>
        </w:rPr>
        <w:t xml:space="preserve"> le « libre arbitre »était voisin de la mauvaise </w:t>
      </w:r>
      <w:r w:rsidR="000F239A">
        <w:rPr>
          <w:b/>
          <w:i/>
          <w:sz w:val="24"/>
          <w:szCs w:val="24"/>
        </w:rPr>
        <w:t>conscience,</w:t>
      </w:r>
      <w:r w:rsidR="003F7776">
        <w:rPr>
          <w:b/>
          <w:i/>
          <w:sz w:val="24"/>
          <w:szCs w:val="24"/>
        </w:rPr>
        <w:t xml:space="preserve"> et plus on agissait d’une façon </w:t>
      </w:r>
      <w:r w:rsidR="000F239A">
        <w:rPr>
          <w:b/>
          <w:i/>
          <w:sz w:val="24"/>
          <w:szCs w:val="24"/>
        </w:rPr>
        <w:t>dépendante,</w:t>
      </w:r>
      <w:r w:rsidR="003F7776">
        <w:rPr>
          <w:b/>
          <w:i/>
          <w:sz w:val="24"/>
          <w:szCs w:val="24"/>
        </w:rPr>
        <w:t xml:space="preserve"> plus l’instinct de troupeau et non le sens </w:t>
      </w:r>
      <w:r w:rsidR="000F239A">
        <w:rPr>
          <w:b/>
          <w:i/>
          <w:sz w:val="24"/>
          <w:szCs w:val="24"/>
        </w:rPr>
        <w:t>personnel,</w:t>
      </w:r>
      <w:r w:rsidR="003F7776">
        <w:rPr>
          <w:b/>
          <w:i/>
          <w:sz w:val="24"/>
          <w:szCs w:val="24"/>
        </w:rPr>
        <w:t xml:space="preserve"> ressortait de </w:t>
      </w:r>
      <w:r w:rsidR="000F239A">
        <w:rPr>
          <w:b/>
          <w:i/>
          <w:sz w:val="24"/>
          <w:szCs w:val="24"/>
        </w:rPr>
        <w:t>l’action,</w:t>
      </w:r>
      <w:r w:rsidR="003F7776">
        <w:rPr>
          <w:b/>
          <w:i/>
          <w:sz w:val="24"/>
          <w:szCs w:val="24"/>
        </w:rPr>
        <w:t xml:space="preserve"> plus on se considérait comme </w:t>
      </w:r>
      <w:r w:rsidR="000F239A">
        <w:rPr>
          <w:b/>
          <w:i/>
          <w:sz w:val="24"/>
          <w:szCs w:val="24"/>
        </w:rPr>
        <w:t xml:space="preserve">moral. </w:t>
      </w:r>
      <w:r w:rsidR="003F7776">
        <w:rPr>
          <w:b/>
          <w:i/>
          <w:sz w:val="24"/>
          <w:szCs w:val="24"/>
        </w:rPr>
        <w:t xml:space="preserve">Tout ce qui nuisait au </w:t>
      </w:r>
      <w:r w:rsidR="000F239A">
        <w:rPr>
          <w:b/>
          <w:i/>
          <w:sz w:val="24"/>
          <w:szCs w:val="24"/>
        </w:rPr>
        <w:t>troupeau,</w:t>
      </w:r>
      <w:r w:rsidR="003F7776">
        <w:rPr>
          <w:b/>
          <w:i/>
          <w:sz w:val="24"/>
          <w:szCs w:val="24"/>
        </w:rPr>
        <w:t xml:space="preserve"> que l’individu l’eût voulu ou </w:t>
      </w:r>
      <w:r w:rsidR="000F239A">
        <w:rPr>
          <w:b/>
          <w:i/>
          <w:sz w:val="24"/>
          <w:szCs w:val="24"/>
        </w:rPr>
        <w:t>non,</w:t>
      </w:r>
      <w:r w:rsidR="003F7776">
        <w:rPr>
          <w:b/>
          <w:i/>
          <w:sz w:val="24"/>
          <w:szCs w:val="24"/>
        </w:rPr>
        <w:t xml:space="preserve"> lui causait alors des remords – et non seulement à </w:t>
      </w:r>
      <w:r w:rsidR="000F239A">
        <w:rPr>
          <w:b/>
          <w:i/>
          <w:sz w:val="24"/>
          <w:szCs w:val="24"/>
        </w:rPr>
        <w:t>lui,</w:t>
      </w:r>
      <w:r w:rsidR="003F7776">
        <w:rPr>
          <w:b/>
          <w:i/>
          <w:sz w:val="24"/>
          <w:szCs w:val="24"/>
        </w:rPr>
        <w:t xml:space="preserve"> mais encore à son </w:t>
      </w:r>
      <w:r w:rsidR="000F239A">
        <w:rPr>
          <w:b/>
          <w:i/>
          <w:sz w:val="24"/>
          <w:szCs w:val="24"/>
        </w:rPr>
        <w:t>voisin,</w:t>
      </w:r>
      <w:r w:rsidR="003F7776">
        <w:rPr>
          <w:b/>
          <w:i/>
          <w:sz w:val="24"/>
          <w:szCs w:val="24"/>
        </w:rPr>
        <w:t xml:space="preserve"> ou même à tout le troupeau ! – Voilà ce que nous avons le plus désappris </w:t>
      </w:r>
      <w:r w:rsidR="000F239A">
        <w:rPr>
          <w:b/>
          <w:i/>
          <w:sz w:val="24"/>
          <w:szCs w:val="24"/>
        </w:rPr>
        <w:t>».</w:t>
      </w:r>
    </w:p>
    <w:p w:rsidR="003F7776" w:rsidRDefault="003F7776">
      <w:pPr>
        <w:rPr>
          <w:b/>
          <w:sz w:val="24"/>
          <w:szCs w:val="24"/>
        </w:rPr>
      </w:pPr>
      <w:r>
        <w:rPr>
          <w:b/>
          <w:sz w:val="24"/>
          <w:szCs w:val="24"/>
        </w:rPr>
        <w:t xml:space="preserve">          </w:t>
      </w:r>
      <w:r w:rsidR="00CD4D14">
        <w:rPr>
          <w:b/>
          <w:sz w:val="24"/>
          <w:szCs w:val="24"/>
        </w:rPr>
        <w:t>C</w:t>
      </w:r>
      <w:r w:rsidR="00C3617B">
        <w:rPr>
          <w:b/>
          <w:sz w:val="24"/>
          <w:szCs w:val="24"/>
        </w:rPr>
        <w:t xml:space="preserve">ommentaire : il ne s’agit pas de regretter le déclin de l’esprit grégaire </w:t>
      </w:r>
      <w:r w:rsidR="00526F73">
        <w:rPr>
          <w:b/>
          <w:sz w:val="24"/>
          <w:szCs w:val="24"/>
        </w:rPr>
        <w:t>(une</w:t>
      </w:r>
      <w:r w:rsidR="00C3617B">
        <w:rPr>
          <w:b/>
          <w:sz w:val="24"/>
          <w:szCs w:val="24"/>
        </w:rPr>
        <w:t xml:space="preserve"> des cibles privilégiées de </w:t>
      </w:r>
      <w:r w:rsidR="00526F73">
        <w:rPr>
          <w:b/>
          <w:sz w:val="24"/>
          <w:szCs w:val="24"/>
        </w:rPr>
        <w:t>Nietzsche,</w:t>
      </w:r>
      <w:r w:rsidR="00EA5FB7">
        <w:rPr>
          <w:b/>
          <w:sz w:val="24"/>
          <w:szCs w:val="24"/>
        </w:rPr>
        <w:t xml:space="preserve"> ni même s’interroger sur la réalité de ce déclin)</w:t>
      </w:r>
      <w:r w:rsidR="00526F73">
        <w:rPr>
          <w:b/>
          <w:sz w:val="24"/>
          <w:szCs w:val="24"/>
        </w:rPr>
        <w:t>,</w:t>
      </w:r>
      <w:r w:rsidR="00C3617B">
        <w:rPr>
          <w:b/>
          <w:sz w:val="24"/>
          <w:szCs w:val="24"/>
        </w:rPr>
        <w:t xml:space="preserve"> mais  pour le philosophe allemand se dessine ici une idée de la prévalence de la communauté sur </w:t>
      </w:r>
      <w:r w:rsidR="00526F73">
        <w:rPr>
          <w:b/>
          <w:sz w:val="24"/>
          <w:szCs w:val="24"/>
        </w:rPr>
        <w:t>l’individu,</w:t>
      </w:r>
      <w:r w:rsidR="00C3617B">
        <w:rPr>
          <w:b/>
          <w:sz w:val="24"/>
          <w:szCs w:val="24"/>
        </w:rPr>
        <w:t xml:space="preserve"> source de relations interdépendantes </w:t>
      </w:r>
      <w:r w:rsidR="00526F73">
        <w:rPr>
          <w:b/>
          <w:sz w:val="24"/>
          <w:szCs w:val="24"/>
        </w:rPr>
        <w:t>fortes,</w:t>
      </w:r>
      <w:r w:rsidR="00C3617B">
        <w:rPr>
          <w:b/>
          <w:sz w:val="24"/>
          <w:szCs w:val="24"/>
        </w:rPr>
        <w:t xml:space="preserve"> au sein des </w:t>
      </w:r>
      <w:r w:rsidR="00174CD5">
        <w:rPr>
          <w:b/>
          <w:sz w:val="24"/>
          <w:szCs w:val="24"/>
        </w:rPr>
        <w:t>sociétés</w:t>
      </w:r>
      <w:r w:rsidR="00C3617B">
        <w:rPr>
          <w:b/>
          <w:sz w:val="24"/>
          <w:szCs w:val="24"/>
        </w:rPr>
        <w:t xml:space="preserve"> </w:t>
      </w:r>
      <w:r w:rsidR="00526F73">
        <w:rPr>
          <w:b/>
          <w:sz w:val="24"/>
          <w:szCs w:val="24"/>
        </w:rPr>
        <w:t>holistes.</w:t>
      </w:r>
    </w:p>
    <w:p w:rsidR="00C3617B" w:rsidRDefault="00C3617B">
      <w:pPr>
        <w:rPr>
          <w:b/>
          <w:sz w:val="24"/>
          <w:szCs w:val="24"/>
        </w:rPr>
      </w:pPr>
      <w:r>
        <w:rPr>
          <w:b/>
          <w:sz w:val="24"/>
          <w:szCs w:val="24"/>
        </w:rPr>
        <w:t xml:space="preserve">           L’individu des </w:t>
      </w:r>
      <w:r w:rsidR="00174CD5">
        <w:rPr>
          <w:b/>
          <w:sz w:val="24"/>
          <w:szCs w:val="24"/>
        </w:rPr>
        <w:t>sociétés</w:t>
      </w:r>
      <w:r>
        <w:rPr>
          <w:b/>
          <w:sz w:val="24"/>
          <w:szCs w:val="24"/>
        </w:rPr>
        <w:t xml:space="preserve"> «postmodernes » du </w:t>
      </w:r>
      <w:r w:rsidR="00174CD5">
        <w:rPr>
          <w:b/>
          <w:sz w:val="24"/>
          <w:szCs w:val="24"/>
        </w:rPr>
        <w:t>début du</w:t>
      </w:r>
      <w:r>
        <w:rPr>
          <w:b/>
          <w:sz w:val="24"/>
          <w:szCs w:val="24"/>
        </w:rPr>
        <w:t>21</w:t>
      </w:r>
      <w:r w:rsidRPr="00C3617B">
        <w:rPr>
          <w:b/>
          <w:sz w:val="24"/>
          <w:szCs w:val="24"/>
          <w:vertAlign w:val="superscript"/>
        </w:rPr>
        <w:t>ème</w:t>
      </w:r>
      <w:r>
        <w:rPr>
          <w:b/>
          <w:sz w:val="24"/>
          <w:szCs w:val="24"/>
        </w:rPr>
        <w:t xml:space="preserve"> siècle n’aurait il pas « </w:t>
      </w:r>
      <w:r w:rsidR="00174CD5">
        <w:rPr>
          <w:b/>
          <w:sz w:val="24"/>
          <w:szCs w:val="24"/>
        </w:rPr>
        <w:t xml:space="preserve"> tordu le bâton » excessivement dans l’autre sens ?  Marcel Gauchet l’exprimait ainsi récemment : « ça y est l’individu occidental est </w:t>
      </w:r>
      <w:r w:rsidR="00526F73">
        <w:rPr>
          <w:b/>
          <w:sz w:val="24"/>
          <w:szCs w:val="24"/>
        </w:rPr>
        <w:t>libéré,</w:t>
      </w:r>
      <w:r w:rsidR="00174CD5">
        <w:rPr>
          <w:b/>
          <w:sz w:val="24"/>
          <w:szCs w:val="24"/>
        </w:rPr>
        <w:t xml:space="preserve"> mais il n’en est pas plus libre pour autant !? »</w:t>
      </w:r>
    </w:p>
    <w:p w:rsidR="00174CD5" w:rsidRDefault="00685C25">
      <w:pPr>
        <w:rPr>
          <w:b/>
          <w:sz w:val="24"/>
          <w:szCs w:val="24"/>
        </w:rPr>
      </w:pPr>
      <w:r>
        <w:rPr>
          <w:b/>
          <w:sz w:val="24"/>
          <w:szCs w:val="24"/>
        </w:rPr>
        <w:t xml:space="preserve">          Terminons donc avec Marcel Gauchet </w:t>
      </w:r>
      <w:r w:rsidR="00526F73">
        <w:rPr>
          <w:b/>
          <w:sz w:val="24"/>
          <w:szCs w:val="24"/>
        </w:rPr>
        <w:t>(</w:t>
      </w:r>
      <w:r w:rsidR="00EA5FB7">
        <w:rPr>
          <w:b/>
          <w:sz w:val="24"/>
          <w:szCs w:val="24"/>
        </w:rPr>
        <w:t>EHESS,</w:t>
      </w:r>
      <w:r>
        <w:rPr>
          <w:b/>
          <w:sz w:val="24"/>
          <w:szCs w:val="24"/>
        </w:rPr>
        <w:t xml:space="preserve"> 14/01/</w:t>
      </w:r>
      <w:r w:rsidR="00EA5FB7">
        <w:rPr>
          <w:b/>
          <w:sz w:val="24"/>
          <w:szCs w:val="24"/>
        </w:rPr>
        <w:t>2015),</w:t>
      </w:r>
      <w:r>
        <w:rPr>
          <w:b/>
          <w:sz w:val="24"/>
          <w:szCs w:val="24"/>
        </w:rPr>
        <w:t xml:space="preserve"> au sujet du nouvel individu qui émerge fin des années </w:t>
      </w:r>
      <w:r w:rsidR="00EA5FB7">
        <w:rPr>
          <w:b/>
          <w:sz w:val="24"/>
          <w:szCs w:val="24"/>
        </w:rPr>
        <w:t>70,</w:t>
      </w:r>
      <w:r>
        <w:rPr>
          <w:b/>
          <w:sz w:val="24"/>
          <w:szCs w:val="24"/>
        </w:rPr>
        <w:t xml:space="preserve"> début des années 80 : </w:t>
      </w:r>
    </w:p>
    <w:p w:rsidR="00685C25" w:rsidRPr="00526F73" w:rsidRDefault="00685C25">
      <w:pPr>
        <w:rPr>
          <w:b/>
          <w:i/>
          <w:sz w:val="24"/>
          <w:szCs w:val="24"/>
        </w:rPr>
      </w:pPr>
      <w:r w:rsidRPr="00526F73">
        <w:rPr>
          <w:b/>
          <w:i/>
          <w:sz w:val="24"/>
          <w:szCs w:val="24"/>
        </w:rPr>
        <w:t xml:space="preserve">           « Nous sommes sur le coup d’une des plus grandes ruptures de l’Histoire et qui s’est jouée dans une quasi indifférence …. Nous croyons être éveillés et la réalité c’est que nous </w:t>
      </w:r>
      <w:r w:rsidR="00526F73" w:rsidRPr="00526F73">
        <w:rPr>
          <w:b/>
          <w:i/>
          <w:sz w:val="24"/>
          <w:szCs w:val="24"/>
        </w:rPr>
        <w:t>rêvons,</w:t>
      </w:r>
      <w:r w:rsidRPr="00526F73">
        <w:rPr>
          <w:b/>
          <w:i/>
          <w:sz w:val="24"/>
          <w:szCs w:val="24"/>
        </w:rPr>
        <w:t xml:space="preserve"> nous nous promenons dans un cadre ignoré </w:t>
      </w:r>
      <w:r w:rsidR="00526F73" w:rsidRPr="00526F73">
        <w:rPr>
          <w:b/>
          <w:i/>
          <w:sz w:val="24"/>
          <w:szCs w:val="24"/>
        </w:rPr>
        <w:t>».</w:t>
      </w:r>
      <w:r w:rsidRPr="00526F73">
        <w:rPr>
          <w:b/>
          <w:i/>
          <w:sz w:val="24"/>
          <w:szCs w:val="24"/>
        </w:rPr>
        <w:t xml:space="preserve">  </w:t>
      </w:r>
    </w:p>
    <w:p w:rsidR="00DC388B" w:rsidRDefault="00DC388B">
      <w:pPr>
        <w:rPr>
          <w:b/>
          <w:sz w:val="24"/>
          <w:szCs w:val="24"/>
        </w:rPr>
      </w:pPr>
      <w:r>
        <w:rPr>
          <w:b/>
          <w:sz w:val="24"/>
          <w:szCs w:val="24"/>
        </w:rPr>
        <w:t xml:space="preserve">          </w:t>
      </w:r>
    </w:p>
    <w:p w:rsidR="00DC388B" w:rsidRPr="002C4DEB" w:rsidRDefault="00DC388B">
      <w:pPr>
        <w:rPr>
          <w:b/>
          <w:sz w:val="24"/>
          <w:szCs w:val="24"/>
        </w:rPr>
      </w:pPr>
      <w:r>
        <w:rPr>
          <w:b/>
          <w:sz w:val="24"/>
          <w:szCs w:val="24"/>
        </w:rPr>
        <w:t xml:space="preserve">                </w:t>
      </w:r>
    </w:p>
    <w:p w:rsidR="00BD3901" w:rsidRPr="00BD3901" w:rsidRDefault="00BD3901">
      <w:pPr>
        <w:rPr>
          <w:b/>
          <w:i/>
          <w:sz w:val="24"/>
          <w:szCs w:val="24"/>
        </w:rPr>
      </w:pPr>
      <w:r>
        <w:rPr>
          <w:b/>
          <w:i/>
          <w:sz w:val="24"/>
          <w:szCs w:val="24"/>
        </w:rPr>
        <w:t xml:space="preserve">                                                                          </w:t>
      </w:r>
    </w:p>
    <w:sectPr w:rsidR="00BD3901" w:rsidRPr="00BD3901" w:rsidSect="002E2EF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F2181"/>
    <w:rsid w:val="000F239A"/>
    <w:rsid w:val="00174CD5"/>
    <w:rsid w:val="002C4DEB"/>
    <w:rsid w:val="002E2EF9"/>
    <w:rsid w:val="003E26CD"/>
    <w:rsid w:val="003F7776"/>
    <w:rsid w:val="00526F73"/>
    <w:rsid w:val="00685C25"/>
    <w:rsid w:val="008D56C7"/>
    <w:rsid w:val="00BD3901"/>
    <w:rsid w:val="00C3617B"/>
    <w:rsid w:val="00CD4D14"/>
    <w:rsid w:val="00D32A0E"/>
    <w:rsid w:val="00DC388B"/>
    <w:rsid w:val="00DF2181"/>
    <w:rsid w:val="00EA5FB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2EF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2</Pages>
  <Words>813</Words>
  <Characters>4475</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1</cp:revision>
  <dcterms:created xsi:type="dcterms:W3CDTF">2020-05-01T14:55:00Z</dcterms:created>
  <dcterms:modified xsi:type="dcterms:W3CDTF">2020-05-01T17:21:00Z</dcterms:modified>
</cp:coreProperties>
</file>