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AF5D3B" w14:textId="78F82375" w:rsidR="003D65E7" w:rsidRDefault="003D65E7" w:rsidP="00C55059">
      <w:pPr>
        <w:jc w:val="left"/>
      </w:pPr>
      <w:r>
        <w:rPr>
          <w:b/>
          <w:bCs/>
          <w:noProof/>
          <w:sz w:val="28"/>
          <w:szCs w:val="28"/>
        </w:rPr>
        <w:drawing>
          <wp:inline distT="0" distB="0" distL="0" distR="0" wp14:anchorId="627549D2" wp14:editId="61567D38">
            <wp:extent cx="4573756" cy="741082"/>
            <wp:effectExtent l="0" t="0" r="0" b="0"/>
            <wp:docPr id="3" name="Image 3"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descr="Une image contenant texte&#10;&#10;Description générée automatiquement"/>
                    <pic:cNvPicPr/>
                  </pic:nvPicPr>
                  <pic:blipFill>
                    <a:blip r:embed="rId7">
                      <a:extLst>
                        <a:ext uri="{28A0092B-C50C-407E-A947-70E740481C1C}">
                          <a14:useLocalDpi xmlns:a14="http://schemas.microsoft.com/office/drawing/2010/main" val="0"/>
                        </a:ext>
                      </a:extLst>
                    </a:blip>
                    <a:stretch>
                      <a:fillRect/>
                    </a:stretch>
                  </pic:blipFill>
                  <pic:spPr>
                    <a:xfrm>
                      <a:off x="0" y="0"/>
                      <a:ext cx="6115750" cy="990930"/>
                    </a:xfrm>
                    <a:prstGeom prst="rect">
                      <a:avLst/>
                    </a:prstGeom>
                  </pic:spPr>
                </pic:pic>
              </a:graphicData>
            </a:graphic>
          </wp:inline>
        </w:drawing>
      </w:r>
    </w:p>
    <w:p w14:paraId="084F98D4" w14:textId="1A439467" w:rsidR="003D65E7" w:rsidRPr="00690D4E" w:rsidRDefault="00690D4E" w:rsidP="00690D4E">
      <w:pPr>
        <w:spacing w:before="0" w:beforeAutospacing="0" w:after="0" w:afterAutospacing="0"/>
        <w:jc w:val="center"/>
        <w:rPr>
          <w:sz w:val="28"/>
          <w:szCs w:val="28"/>
        </w:rPr>
      </w:pPr>
      <w:r w:rsidRPr="00690D4E">
        <w:rPr>
          <w:b/>
          <w:bCs/>
          <w:sz w:val="28"/>
          <w:szCs w:val="28"/>
        </w:rPr>
        <w:t xml:space="preserve">PRESENTATION DE CONFUCIUS </w:t>
      </w:r>
      <w:r w:rsidRPr="00690D4E">
        <w:t>(2</w:t>
      </w:r>
      <w:r w:rsidRPr="00690D4E">
        <w:rPr>
          <w:vertAlign w:val="superscript"/>
        </w:rPr>
        <w:t>ème</w:t>
      </w:r>
      <w:r w:rsidRPr="00690D4E">
        <w:t xml:space="preserve"> partie)</w:t>
      </w:r>
    </w:p>
    <w:p w14:paraId="602BE156" w14:textId="77777777" w:rsidR="00690D4E" w:rsidRDefault="00690D4E" w:rsidP="00690D4E">
      <w:pPr>
        <w:spacing w:before="0" w:beforeAutospacing="0" w:after="0" w:afterAutospacing="0"/>
        <w:jc w:val="center"/>
      </w:pPr>
      <w:r>
        <w:t>3 mars 2021 (16h30 -18h)</w:t>
      </w:r>
    </w:p>
    <w:p w14:paraId="1A7B8BD5" w14:textId="77777777" w:rsidR="00690D4E" w:rsidRDefault="00690D4E" w:rsidP="00690D4E">
      <w:pPr>
        <w:spacing w:before="0" w:beforeAutospacing="0" w:after="0" w:afterAutospacing="0"/>
        <w:jc w:val="center"/>
      </w:pPr>
    </w:p>
    <w:p w14:paraId="4025478D" w14:textId="76C78D03" w:rsidR="00690D4E" w:rsidRPr="00690D4E" w:rsidRDefault="00690D4E" w:rsidP="00690D4E">
      <w:pPr>
        <w:spacing w:before="0" w:beforeAutospacing="0" w:after="0" w:afterAutospacing="0"/>
        <w:jc w:val="center"/>
        <w:rPr>
          <w:sz w:val="28"/>
          <w:szCs w:val="28"/>
        </w:rPr>
      </w:pPr>
      <w:r w:rsidRPr="00690D4E">
        <w:rPr>
          <w:sz w:val="28"/>
          <w:szCs w:val="28"/>
        </w:rPr>
        <w:t>Francis LOUIS et Jean François GANIVET</w:t>
      </w:r>
    </w:p>
    <w:p w14:paraId="46745BF2" w14:textId="77777777" w:rsidR="003D65E7" w:rsidRDefault="003D65E7" w:rsidP="00C55059">
      <w:pPr>
        <w:jc w:val="left"/>
      </w:pPr>
    </w:p>
    <w:p w14:paraId="22EF998D" w14:textId="233D4C3A" w:rsidR="00690D4E" w:rsidRDefault="00C55059" w:rsidP="00690D4E">
      <w:pPr>
        <w:spacing w:before="0" w:beforeAutospacing="0" w:after="0" w:afterAutospacing="0"/>
        <w:jc w:val="left"/>
      </w:pPr>
      <w:r>
        <w:t xml:space="preserve">Au cours de notre rencontre du mois dernier je vous ai brièvement présenté Confucius. D’abord </w:t>
      </w:r>
      <w:r w:rsidR="00690D4E">
        <w:t>en le</w:t>
      </w:r>
      <w:r>
        <w:t xml:space="preserve"> situant dans l’histoire de ce qui allait devenir l’empire chinois : </w:t>
      </w:r>
      <w:r w:rsidR="00380719">
        <w:t>on nous dit qu’il a</w:t>
      </w:r>
      <w:r>
        <w:t xml:space="preserve"> vécu vers 500 av. JC dans une époque particulièrement troublée. Nous avons suivi un récit quelque peu romancé de Yasushi </w:t>
      </w:r>
      <w:proofErr w:type="spellStart"/>
      <w:r>
        <w:t>Inoué</w:t>
      </w:r>
      <w:proofErr w:type="spellEnd"/>
      <w:r>
        <w:t xml:space="preserve"> pour </w:t>
      </w:r>
      <w:r w:rsidR="00690D4E">
        <w:t>accompagner</w:t>
      </w:r>
      <w:r>
        <w:t xml:space="preserve"> les 14 ans de pérégrinations du Maître accompagné de ses disciples dans les royaumes voisins de son pays d’origine. Les efforts qu’il f</w:t>
      </w:r>
      <w:r w:rsidR="00690D4E">
        <w:t>i</w:t>
      </w:r>
      <w:r>
        <w:t xml:space="preserve">t pour essayer d’obtenir une autre forme de gouvernement afin de faire cesser les incessants conflits furent vains. Confucius fut un </w:t>
      </w:r>
      <w:r w:rsidR="00690D4E">
        <w:t>perdant</w:t>
      </w:r>
      <w:r>
        <w:t>.</w:t>
      </w:r>
      <w:r>
        <w:br/>
        <w:t>P</w:t>
      </w:r>
      <w:r w:rsidR="00690D4E">
        <w:t>aradoxe de l’histoire</w:t>
      </w:r>
      <w:r>
        <w:t xml:space="preserve"> cet homme est considéré comme étant un des piliers de la civilisation chinoise et en parti</w:t>
      </w:r>
      <w:r w:rsidR="00690D4E">
        <w:t>e</w:t>
      </w:r>
      <w:r>
        <w:t xml:space="preserve"> de celle des pays voisins. </w:t>
      </w:r>
    </w:p>
    <w:p w14:paraId="6817DB40" w14:textId="027B708A" w:rsidR="00C55059" w:rsidRDefault="00C55059" w:rsidP="00690D4E">
      <w:pPr>
        <w:spacing w:before="0" w:beforeAutospacing="0" w:after="0" w:afterAutospacing="0"/>
        <w:jc w:val="left"/>
      </w:pPr>
      <w:r>
        <w:t xml:space="preserve">Cette empreinte Confucius l’a laissée à partir d’un livre </w:t>
      </w:r>
      <w:r w:rsidR="00380719">
        <w:t>que l’on dit être</w:t>
      </w:r>
      <w:r>
        <w:t xml:space="preserve"> le recueil de ses propos : </w:t>
      </w:r>
      <w:r w:rsidRPr="00C55059">
        <w:rPr>
          <w:u w:val="single"/>
        </w:rPr>
        <w:t>Les Entretiens</w:t>
      </w:r>
      <w:r>
        <w:t>.</w:t>
      </w:r>
    </w:p>
    <w:p w14:paraId="6E3AA81C" w14:textId="77777777" w:rsidR="00690D4E" w:rsidRDefault="00690D4E" w:rsidP="00C55059">
      <w:pPr>
        <w:spacing w:before="0" w:beforeAutospacing="0" w:after="0" w:afterAutospacing="0"/>
        <w:jc w:val="left"/>
      </w:pPr>
    </w:p>
    <w:p w14:paraId="7673975B" w14:textId="31A05070" w:rsidR="00BF3771" w:rsidRDefault="00C55059" w:rsidP="00C55059">
      <w:pPr>
        <w:spacing w:before="0" w:beforeAutospacing="0" w:after="0" w:afterAutospacing="0"/>
        <w:jc w:val="left"/>
      </w:pPr>
      <w:r>
        <w:t>Je vais essayer de vous présenter quelques thèmes que l’on trouve dans cet ouvrage.</w:t>
      </w:r>
    </w:p>
    <w:p w14:paraId="2D35E525" w14:textId="77777777" w:rsidR="00690D4E" w:rsidRDefault="00690D4E" w:rsidP="00C55059">
      <w:pPr>
        <w:spacing w:before="0" w:beforeAutospacing="0" w:after="0" w:afterAutospacing="0"/>
        <w:jc w:val="left"/>
      </w:pPr>
    </w:p>
    <w:p w14:paraId="657EB8A4" w14:textId="5B5028B1" w:rsidR="00C55059" w:rsidRDefault="00C55059" w:rsidP="00C55059">
      <w:pPr>
        <w:spacing w:before="0" w:beforeAutospacing="0" w:after="0" w:afterAutospacing="0"/>
        <w:jc w:val="left"/>
      </w:pPr>
      <w:r>
        <w:t>Ceci à partir de six perspectives.</w:t>
      </w:r>
    </w:p>
    <w:p w14:paraId="18748CA0" w14:textId="636EAC61" w:rsidR="00C55059" w:rsidRDefault="00690D4E" w:rsidP="00C55059">
      <w:pPr>
        <w:spacing w:before="0" w:beforeAutospacing="0" w:after="0" w:afterAutospacing="0"/>
        <w:jc w:val="left"/>
      </w:pPr>
      <w:r>
        <w:t>Pour</w:t>
      </w:r>
      <w:r w:rsidR="00C55059">
        <w:t xml:space="preserve"> éviter une lecture </w:t>
      </w:r>
      <w:proofErr w:type="spellStart"/>
      <w:r w:rsidR="00C55059">
        <w:t>ânonnante</w:t>
      </w:r>
      <w:proofErr w:type="spellEnd"/>
      <w:r w:rsidR="00C55059">
        <w:t xml:space="preserve"> et fastidieuse, surtout en fin de journée</w:t>
      </w:r>
      <w:r>
        <w:t xml:space="preserve"> où</w:t>
      </w:r>
      <w:r w:rsidR="00C55059">
        <w:t xml:space="preserve"> nous avons déjà le couvre-feu et la promesse du confinement, i</w:t>
      </w:r>
      <w:r>
        <w:t>nutile</w:t>
      </w:r>
      <w:r w:rsidR="00C55059">
        <w:t xml:space="preserve"> d’en rajouter.</w:t>
      </w:r>
    </w:p>
    <w:p w14:paraId="51195624" w14:textId="09AC7BCC" w:rsidR="00C55059" w:rsidRDefault="00380719" w:rsidP="00C55059">
      <w:pPr>
        <w:spacing w:before="0" w:beforeAutospacing="0" w:after="0" w:afterAutospacing="0"/>
        <w:jc w:val="left"/>
      </w:pPr>
      <w:r>
        <w:t>Donc, a</w:t>
      </w:r>
      <w:r w:rsidR="001D0784">
        <w:t xml:space="preserve">fin de faciliter et la compréhension et l’échange, vous trouverez des citations puisées dans les </w:t>
      </w:r>
      <w:r w:rsidR="001D0784" w:rsidRPr="00690D4E">
        <w:rPr>
          <w:u w:val="single"/>
        </w:rPr>
        <w:t>Entretiens</w:t>
      </w:r>
      <w:r w:rsidR="001D0784">
        <w:t>. Je ne vais pas toutes les utiliser bien évidemment.</w:t>
      </w:r>
      <w:r w:rsidR="00AA256B">
        <w:t xml:space="preserve"> </w:t>
      </w:r>
      <w:r>
        <w:t>D</w:t>
      </w:r>
      <w:r w:rsidR="00AA256B">
        <w:t>ans la plupart des citations, puisque le livre est en général conçu sous forme de dialog</w:t>
      </w:r>
      <w:r>
        <w:t>ue, figure le nom d’un disciple.</w:t>
      </w:r>
    </w:p>
    <w:p w14:paraId="2DE05F95" w14:textId="77777777" w:rsidR="00690D4E" w:rsidRDefault="001D0784" w:rsidP="00C55059">
      <w:pPr>
        <w:spacing w:before="0" w:beforeAutospacing="0" w:after="0" w:afterAutospacing="0"/>
        <w:jc w:val="left"/>
      </w:pPr>
      <w:r>
        <w:t>Chacune des six parties offrira</w:t>
      </w:r>
      <w:r w:rsidR="00690D4E">
        <w:t>,</w:t>
      </w:r>
      <w:r>
        <w:t xml:space="preserve"> après sa présentation</w:t>
      </w:r>
      <w:r w:rsidR="00690D4E">
        <w:t>,</w:t>
      </w:r>
      <w:r>
        <w:t xml:space="preserve"> l’occasion d’un échange. </w:t>
      </w:r>
    </w:p>
    <w:p w14:paraId="2952EEB7" w14:textId="77777777" w:rsidR="00690D4E" w:rsidRDefault="001D0784" w:rsidP="00C55059">
      <w:pPr>
        <w:spacing w:before="0" w:beforeAutospacing="0" w:after="0" w:afterAutospacing="0"/>
        <w:jc w:val="left"/>
      </w:pPr>
      <w:r>
        <w:t xml:space="preserve">Jean François Ganivet sera notre </w:t>
      </w:r>
      <w:r w:rsidR="00690D4E">
        <w:t>« </w:t>
      </w:r>
      <w:r>
        <w:t>répondant</w:t>
      </w:r>
      <w:r w:rsidR="00690D4E">
        <w:t> »</w:t>
      </w:r>
      <w:r>
        <w:t xml:space="preserve"> : il fera de courtes </w:t>
      </w:r>
      <w:proofErr w:type="gramStart"/>
      <w:r>
        <w:t>interventions  pour</w:t>
      </w:r>
      <w:proofErr w:type="gramEnd"/>
      <w:r>
        <w:t xml:space="preserve"> placer le Maître chinois en regard de la philosophie occidentale. Nous avons convenu avec </w:t>
      </w:r>
    </w:p>
    <w:p w14:paraId="7C574B06" w14:textId="0BAEA292" w:rsidR="001D0784" w:rsidRDefault="001D0784" w:rsidP="00C55059">
      <w:pPr>
        <w:spacing w:before="0" w:beforeAutospacing="0" w:after="0" w:afterAutospacing="0"/>
        <w:jc w:val="left"/>
      </w:pPr>
      <w:r>
        <w:t>Jean François qu’il faut à tout prix éviter un dialogue exclusif entre nous deux et que nous devons laisser la porte grande ouverte à des échanges sans exclusive.</w:t>
      </w:r>
    </w:p>
    <w:p w14:paraId="4C7D2CE8" w14:textId="7930AD39" w:rsidR="001D0784" w:rsidRDefault="001D0784" w:rsidP="00C55059">
      <w:pPr>
        <w:spacing w:before="0" w:beforeAutospacing="0" w:after="0" w:afterAutospacing="0"/>
        <w:jc w:val="left"/>
      </w:pPr>
    </w:p>
    <w:p w14:paraId="42C26340" w14:textId="77777777" w:rsidR="00AA256B" w:rsidRDefault="00AA256B" w:rsidP="00690D4E">
      <w:pPr>
        <w:spacing w:before="0" w:beforeAutospacing="0" w:after="0" w:afterAutospacing="0"/>
        <w:jc w:val="center"/>
        <w:rPr>
          <w:b/>
          <w:bCs/>
          <w:sz w:val="28"/>
          <w:szCs w:val="28"/>
        </w:rPr>
      </w:pPr>
    </w:p>
    <w:p w14:paraId="10B71769" w14:textId="77777777" w:rsidR="00AA256B" w:rsidRDefault="00AA256B" w:rsidP="00690D4E">
      <w:pPr>
        <w:spacing w:before="0" w:beforeAutospacing="0" w:after="0" w:afterAutospacing="0"/>
        <w:jc w:val="center"/>
        <w:rPr>
          <w:b/>
          <w:bCs/>
          <w:sz w:val="28"/>
          <w:szCs w:val="28"/>
        </w:rPr>
      </w:pPr>
    </w:p>
    <w:p w14:paraId="2438AA35" w14:textId="77777777" w:rsidR="00AA256B" w:rsidRDefault="00AA256B" w:rsidP="00690D4E">
      <w:pPr>
        <w:spacing w:before="0" w:beforeAutospacing="0" w:after="0" w:afterAutospacing="0"/>
        <w:jc w:val="center"/>
        <w:rPr>
          <w:b/>
          <w:bCs/>
          <w:sz w:val="28"/>
          <w:szCs w:val="28"/>
        </w:rPr>
      </w:pPr>
    </w:p>
    <w:p w14:paraId="22163688" w14:textId="77777777" w:rsidR="00AA256B" w:rsidRDefault="00AA256B" w:rsidP="00690D4E">
      <w:pPr>
        <w:spacing w:before="0" w:beforeAutospacing="0" w:after="0" w:afterAutospacing="0"/>
        <w:jc w:val="center"/>
        <w:rPr>
          <w:b/>
          <w:bCs/>
          <w:sz w:val="28"/>
          <w:szCs w:val="28"/>
        </w:rPr>
      </w:pPr>
    </w:p>
    <w:p w14:paraId="57925F0F" w14:textId="77777777" w:rsidR="00AA256B" w:rsidRDefault="00AA256B" w:rsidP="00690D4E">
      <w:pPr>
        <w:spacing w:before="0" w:beforeAutospacing="0" w:after="0" w:afterAutospacing="0"/>
        <w:jc w:val="center"/>
        <w:rPr>
          <w:b/>
          <w:bCs/>
          <w:sz w:val="28"/>
          <w:szCs w:val="28"/>
        </w:rPr>
      </w:pPr>
    </w:p>
    <w:p w14:paraId="619B8612" w14:textId="77777777" w:rsidR="00AA256B" w:rsidRDefault="00AA256B" w:rsidP="00690D4E">
      <w:pPr>
        <w:spacing w:before="0" w:beforeAutospacing="0" w:after="0" w:afterAutospacing="0"/>
        <w:jc w:val="center"/>
        <w:rPr>
          <w:b/>
          <w:bCs/>
          <w:sz w:val="28"/>
          <w:szCs w:val="28"/>
        </w:rPr>
      </w:pPr>
    </w:p>
    <w:p w14:paraId="2D542FC2" w14:textId="77777777" w:rsidR="00AA256B" w:rsidRDefault="00AA256B" w:rsidP="00690D4E">
      <w:pPr>
        <w:spacing w:before="0" w:beforeAutospacing="0" w:after="0" w:afterAutospacing="0"/>
        <w:jc w:val="center"/>
        <w:rPr>
          <w:b/>
          <w:bCs/>
          <w:sz w:val="28"/>
          <w:szCs w:val="28"/>
        </w:rPr>
      </w:pPr>
    </w:p>
    <w:p w14:paraId="4FB7F070" w14:textId="267338BB" w:rsidR="001D0784" w:rsidRDefault="001D0784" w:rsidP="00690D4E">
      <w:pPr>
        <w:spacing w:before="0" w:beforeAutospacing="0" w:after="0" w:afterAutospacing="0"/>
        <w:jc w:val="center"/>
        <w:rPr>
          <w:b/>
          <w:bCs/>
          <w:sz w:val="28"/>
          <w:szCs w:val="28"/>
        </w:rPr>
      </w:pPr>
      <w:r w:rsidRPr="00E54F06">
        <w:rPr>
          <w:b/>
          <w:bCs/>
          <w:sz w:val="28"/>
          <w:szCs w:val="28"/>
        </w:rPr>
        <w:lastRenderedPageBreak/>
        <w:t>Les six points que je souhaite aborder</w:t>
      </w:r>
    </w:p>
    <w:p w14:paraId="3CFD9D48" w14:textId="77777777" w:rsidR="00E54F06" w:rsidRPr="00E54F06" w:rsidRDefault="00E54F06" w:rsidP="00690D4E">
      <w:pPr>
        <w:spacing w:before="0" w:beforeAutospacing="0" w:after="0" w:afterAutospacing="0"/>
        <w:jc w:val="center"/>
        <w:rPr>
          <w:b/>
          <w:bCs/>
          <w:sz w:val="28"/>
          <w:szCs w:val="28"/>
        </w:rPr>
      </w:pPr>
    </w:p>
    <w:p w14:paraId="3AF2D2EF" w14:textId="6887953E" w:rsidR="001D0784" w:rsidRPr="005D6F9E" w:rsidRDefault="001D0784" w:rsidP="00E54F06">
      <w:pPr>
        <w:spacing w:before="0" w:beforeAutospacing="0" w:after="0" w:afterAutospacing="0"/>
        <w:ind w:left="372" w:firstLine="708"/>
        <w:jc w:val="left"/>
        <w:rPr>
          <w:b/>
          <w:bCs/>
          <w:sz w:val="26"/>
          <w:szCs w:val="26"/>
        </w:rPr>
      </w:pPr>
      <w:r w:rsidRPr="005D6F9E">
        <w:rPr>
          <w:b/>
          <w:bCs/>
          <w:sz w:val="26"/>
          <w:szCs w:val="26"/>
        </w:rPr>
        <w:t>L</w:t>
      </w:r>
      <w:r w:rsidR="00FE0DDA" w:rsidRPr="005D6F9E">
        <w:rPr>
          <w:b/>
          <w:bCs/>
          <w:sz w:val="26"/>
          <w:szCs w:val="26"/>
        </w:rPr>
        <w:t xml:space="preserve">e fil d’une pensée unique </w:t>
      </w:r>
      <w:r w:rsidR="00FE0DDA" w:rsidRPr="005D6F9E">
        <w:rPr>
          <w:sz w:val="26"/>
          <w:szCs w:val="26"/>
        </w:rPr>
        <w:t>(</w:t>
      </w:r>
      <w:r w:rsidR="00FE0DDA" w:rsidRPr="005D6F9E">
        <w:rPr>
          <w:i/>
          <w:iCs/>
          <w:sz w:val="26"/>
          <w:szCs w:val="26"/>
        </w:rPr>
        <w:t>en guise d’introduction</w:t>
      </w:r>
      <w:r w:rsidR="00FE0DDA" w:rsidRPr="005D6F9E">
        <w:rPr>
          <w:sz w:val="26"/>
          <w:szCs w:val="26"/>
        </w:rPr>
        <w:t>)</w:t>
      </w:r>
      <w:r w:rsidRPr="005D6F9E">
        <w:rPr>
          <w:b/>
          <w:bCs/>
          <w:sz w:val="26"/>
          <w:szCs w:val="26"/>
        </w:rPr>
        <w:t xml:space="preserve"> </w:t>
      </w:r>
    </w:p>
    <w:p w14:paraId="475B9759" w14:textId="77777777" w:rsidR="00E54F06" w:rsidRDefault="00E54F06" w:rsidP="00E54F06">
      <w:pPr>
        <w:spacing w:before="0" w:beforeAutospacing="0" w:after="0" w:afterAutospacing="0"/>
        <w:rPr>
          <w:color w:val="FF0000"/>
          <w:sz w:val="20"/>
          <w:szCs w:val="20"/>
        </w:rPr>
      </w:pPr>
    </w:p>
    <w:p w14:paraId="3CA3EC25" w14:textId="51C5A792" w:rsidR="00E54F06" w:rsidRPr="00806180" w:rsidRDefault="00E54F06" w:rsidP="00E54F06">
      <w:pPr>
        <w:spacing w:before="0" w:beforeAutospacing="0" w:after="0" w:afterAutospacing="0"/>
        <w:rPr>
          <w:color w:val="4472C4" w:themeColor="accent1"/>
        </w:rPr>
      </w:pPr>
      <w:r w:rsidRPr="00806180">
        <w:rPr>
          <w:color w:val="4472C4" w:themeColor="accent1"/>
          <w:sz w:val="20"/>
          <w:szCs w:val="20"/>
        </w:rPr>
        <w:t>(II,4)</w:t>
      </w:r>
      <w:r w:rsidRPr="00806180">
        <w:rPr>
          <w:color w:val="4472C4" w:themeColor="accent1"/>
        </w:rPr>
        <w:t xml:space="preserve"> A quinze ans, je résolus d’apprendre. A trente ans</w:t>
      </w:r>
      <w:r w:rsidR="00380719" w:rsidRPr="00806180">
        <w:rPr>
          <w:color w:val="4472C4" w:themeColor="accent1"/>
        </w:rPr>
        <w:t>, je m’affermis dans la Voie…</w:t>
      </w:r>
      <w:r w:rsidRPr="00806180">
        <w:rPr>
          <w:color w:val="4472C4" w:themeColor="accent1"/>
        </w:rPr>
        <w:t xml:space="preserve">A quarante ans… A cinquante ans…. A soixante </w:t>
      </w:r>
      <w:proofErr w:type="gramStart"/>
      <w:r w:rsidRPr="00806180">
        <w:rPr>
          <w:color w:val="4472C4" w:themeColor="accent1"/>
        </w:rPr>
        <w:t>ans….</w:t>
      </w:r>
      <w:proofErr w:type="gramEnd"/>
      <w:r w:rsidRPr="00806180">
        <w:rPr>
          <w:color w:val="4472C4" w:themeColor="accent1"/>
        </w:rPr>
        <w:t xml:space="preserve">A </w:t>
      </w:r>
      <w:proofErr w:type="spellStart"/>
      <w:r w:rsidRPr="00806180">
        <w:rPr>
          <w:color w:val="4472C4" w:themeColor="accent1"/>
        </w:rPr>
        <w:t>soixante dix</w:t>
      </w:r>
      <w:proofErr w:type="spellEnd"/>
      <w:r w:rsidRPr="00806180">
        <w:rPr>
          <w:color w:val="4472C4" w:themeColor="accent1"/>
        </w:rPr>
        <w:t xml:space="preserve"> ans… </w:t>
      </w:r>
    </w:p>
    <w:p w14:paraId="40941857" w14:textId="77777777" w:rsidR="00E54F06" w:rsidRPr="00806180" w:rsidRDefault="00E54F06" w:rsidP="00E54F06">
      <w:pPr>
        <w:spacing w:before="0" w:beforeAutospacing="0" w:after="0" w:afterAutospacing="0"/>
        <w:jc w:val="left"/>
        <w:rPr>
          <w:color w:val="4472C4" w:themeColor="accent1"/>
        </w:rPr>
      </w:pPr>
    </w:p>
    <w:p w14:paraId="34754D4E" w14:textId="07A0D83C" w:rsidR="00E54F06" w:rsidRPr="00806180" w:rsidRDefault="00E54F06" w:rsidP="00E54F06">
      <w:pPr>
        <w:spacing w:before="0" w:beforeAutospacing="0" w:after="0" w:afterAutospacing="0"/>
        <w:jc w:val="left"/>
        <w:rPr>
          <w:color w:val="4472C4" w:themeColor="accent1"/>
        </w:rPr>
      </w:pPr>
      <w:r w:rsidRPr="00806180">
        <w:rPr>
          <w:color w:val="4472C4" w:themeColor="accent1"/>
          <w:sz w:val="20"/>
          <w:szCs w:val="20"/>
        </w:rPr>
        <w:t>(IV. 15)</w:t>
      </w:r>
      <w:r w:rsidRPr="00806180">
        <w:rPr>
          <w:color w:val="4472C4" w:themeColor="accent1"/>
        </w:rPr>
        <w:t xml:space="preserve"> le Maître dit à Maître </w:t>
      </w:r>
      <w:proofErr w:type="spellStart"/>
      <w:r w:rsidRPr="00806180">
        <w:rPr>
          <w:color w:val="4472C4" w:themeColor="accent1"/>
        </w:rPr>
        <w:t>Zeng</w:t>
      </w:r>
      <w:proofErr w:type="spellEnd"/>
      <w:r w:rsidRPr="00806180">
        <w:rPr>
          <w:color w:val="4472C4" w:themeColor="accent1"/>
        </w:rPr>
        <w:t xml:space="preserve"> : ma voie procède </w:t>
      </w:r>
      <w:r w:rsidRPr="00806180">
        <w:rPr>
          <w:b/>
          <w:bCs/>
          <w:color w:val="4472C4" w:themeColor="accent1"/>
        </w:rPr>
        <w:t>d’une pensée un</w:t>
      </w:r>
      <w:r w:rsidRPr="00806180">
        <w:rPr>
          <w:color w:val="4472C4" w:themeColor="accent1"/>
        </w:rPr>
        <w:t>ique qui relie tout</w:t>
      </w:r>
    </w:p>
    <w:p w14:paraId="1E0B818B" w14:textId="77777777" w:rsidR="00E54F06" w:rsidRPr="00806180" w:rsidRDefault="00E54F06" w:rsidP="00E54F06">
      <w:pPr>
        <w:spacing w:before="0" w:beforeAutospacing="0" w:after="0" w:afterAutospacing="0"/>
        <w:rPr>
          <w:color w:val="4472C4" w:themeColor="accent1"/>
          <w:sz w:val="20"/>
          <w:szCs w:val="20"/>
        </w:rPr>
      </w:pPr>
    </w:p>
    <w:p w14:paraId="21515D10" w14:textId="083D9ECE" w:rsidR="00E54F06" w:rsidRPr="00806180" w:rsidRDefault="00E54F06" w:rsidP="00E54F06">
      <w:pPr>
        <w:spacing w:before="0" w:beforeAutospacing="0" w:after="0" w:afterAutospacing="0"/>
        <w:rPr>
          <w:color w:val="4472C4" w:themeColor="accent1"/>
        </w:rPr>
      </w:pPr>
      <w:r w:rsidRPr="00806180">
        <w:rPr>
          <w:color w:val="4472C4" w:themeColor="accent1"/>
          <w:sz w:val="20"/>
          <w:szCs w:val="20"/>
        </w:rPr>
        <w:t xml:space="preserve">(II.17) </w:t>
      </w:r>
      <w:r w:rsidRPr="00806180">
        <w:rPr>
          <w:color w:val="4472C4" w:themeColor="accent1"/>
        </w:rPr>
        <w:t xml:space="preserve">Confucius demande à </w:t>
      </w:r>
      <w:proofErr w:type="spellStart"/>
      <w:r w:rsidRPr="00806180">
        <w:rPr>
          <w:color w:val="4472C4" w:themeColor="accent1"/>
        </w:rPr>
        <w:t>ZiLu</w:t>
      </w:r>
      <w:proofErr w:type="spellEnd"/>
      <w:r w:rsidRPr="00806180">
        <w:rPr>
          <w:color w:val="4472C4" w:themeColor="accent1"/>
        </w:rPr>
        <w:t xml:space="preserve"> : </w:t>
      </w:r>
    </w:p>
    <w:p w14:paraId="4EF9B2D5" w14:textId="26BA6ECC" w:rsidR="00E54F06" w:rsidRPr="00806180" w:rsidRDefault="00E54F06" w:rsidP="00E54F06">
      <w:pPr>
        <w:spacing w:before="0" w:beforeAutospacing="0" w:after="0" w:afterAutospacing="0"/>
        <w:ind w:left="4248" w:hanging="4240"/>
        <w:rPr>
          <w:color w:val="4472C4" w:themeColor="accent1"/>
        </w:rPr>
      </w:pPr>
      <w:proofErr w:type="gramStart"/>
      <w:r w:rsidRPr="00806180">
        <w:rPr>
          <w:color w:val="4472C4" w:themeColor="accent1"/>
        </w:rPr>
        <w:t>veux</w:t>
      </w:r>
      <w:proofErr w:type="gramEnd"/>
      <w:r w:rsidRPr="00806180">
        <w:rPr>
          <w:color w:val="4472C4" w:themeColor="accent1"/>
        </w:rPr>
        <w:t>-tu que je te dise ce qu’est la connaissance ? savoir ce qu’on sait quand on le sait</w:t>
      </w:r>
    </w:p>
    <w:p w14:paraId="5C4E7CA1" w14:textId="77777777" w:rsidR="00E54F06" w:rsidRPr="00806180" w:rsidRDefault="00E54F06" w:rsidP="00E54F06">
      <w:pPr>
        <w:spacing w:before="0" w:beforeAutospacing="0" w:after="0" w:afterAutospacing="0"/>
        <w:ind w:left="4248" w:hanging="4240"/>
        <w:rPr>
          <w:color w:val="4472C4" w:themeColor="accent1"/>
        </w:rPr>
      </w:pPr>
      <w:proofErr w:type="gramStart"/>
      <w:r w:rsidRPr="00806180">
        <w:rPr>
          <w:color w:val="4472C4" w:themeColor="accent1"/>
        </w:rPr>
        <w:t>et</w:t>
      </w:r>
      <w:proofErr w:type="gramEnd"/>
      <w:r w:rsidRPr="00806180">
        <w:rPr>
          <w:color w:val="4472C4" w:themeColor="accent1"/>
        </w:rPr>
        <w:t xml:space="preserve"> qu’on ne sait pas quand on ne sait pas</w:t>
      </w:r>
    </w:p>
    <w:p w14:paraId="4A1011DE" w14:textId="77777777" w:rsidR="00E54F06" w:rsidRDefault="00E54F06" w:rsidP="00E54F06">
      <w:pPr>
        <w:spacing w:before="0" w:beforeAutospacing="0" w:after="0" w:afterAutospacing="0"/>
        <w:ind w:left="4248" w:hanging="4240"/>
      </w:pPr>
      <w:proofErr w:type="gramStart"/>
      <w:r w:rsidRPr="00806180">
        <w:rPr>
          <w:color w:val="4472C4" w:themeColor="accent1"/>
        </w:rPr>
        <w:t>voilà</w:t>
      </w:r>
      <w:proofErr w:type="gramEnd"/>
      <w:r w:rsidRPr="00806180">
        <w:rPr>
          <w:color w:val="4472C4" w:themeColor="accent1"/>
        </w:rPr>
        <w:t xml:space="preserve"> le savoir</w:t>
      </w:r>
    </w:p>
    <w:p w14:paraId="54AD155F" w14:textId="11B8E671" w:rsidR="00E54F06" w:rsidRDefault="00E54F06" w:rsidP="00E54F06">
      <w:pPr>
        <w:spacing w:before="0" w:beforeAutospacing="0" w:after="0" w:afterAutospacing="0"/>
        <w:ind w:left="372" w:firstLine="708"/>
        <w:jc w:val="left"/>
      </w:pPr>
    </w:p>
    <w:p w14:paraId="7D6D4308" w14:textId="77777777" w:rsidR="00AA256B" w:rsidRDefault="00AA256B" w:rsidP="00E54F06">
      <w:pPr>
        <w:spacing w:before="0" w:beforeAutospacing="0" w:after="0" w:afterAutospacing="0"/>
        <w:ind w:left="372" w:firstLine="708"/>
        <w:jc w:val="left"/>
      </w:pPr>
    </w:p>
    <w:p w14:paraId="351129C0" w14:textId="3B51E902" w:rsidR="001D0784" w:rsidRDefault="001D0784" w:rsidP="00E54F06">
      <w:pPr>
        <w:pStyle w:val="Paragraphedeliste"/>
        <w:numPr>
          <w:ilvl w:val="0"/>
          <w:numId w:val="1"/>
        </w:numPr>
        <w:spacing w:before="0" w:beforeAutospacing="0" w:after="0" w:afterAutospacing="0"/>
        <w:jc w:val="center"/>
        <w:rPr>
          <w:sz w:val="26"/>
          <w:szCs w:val="26"/>
        </w:rPr>
      </w:pPr>
      <w:r w:rsidRPr="005D6F9E">
        <w:rPr>
          <w:b/>
          <w:bCs/>
          <w:sz w:val="26"/>
          <w:szCs w:val="26"/>
        </w:rPr>
        <w:t>La pré</w:t>
      </w:r>
      <w:r w:rsidR="00FE0DDA" w:rsidRPr="005D6F9E">
        <w:rPr>
          <w:b/>
          <w:bCs/>
          <w:sz w:val="26"/>
          <w:szCs w:val="26"/>
        </w:rPr>
        <w:t>éminence de « l’étude »</w:t>
      </w:r>
      <w:r w:rsidR="00E54F06" w:rsidRPr="005D6F9E">
        <w:rPr>
          <w:b/>
          <w:bCs/>
          <w:sz w:val="26"/>
          <w:szCs w:val="26"/>
        </w:rPr>
        <w:t> ; l’</w:t>
      </w:r>
      <w:r w:rsidR="005D6F9E" w:rsidRPr="005D6F9E">
        <w:rPr>
          <w:b/>
          <w:bCs/>
          <w:sz w:val="26"/>
          <w:szCs w:val="26"/>
        </w:rPr>
        <w:t>enseignement du Maître</w:t>
      </w:r>
      <w:r w:rsidR="005D6F9E">
        <w:rPr>
          <w:sz w:val="26"/>
          <w:szCs w:val="26"/>
        </w:rPr>
        <w:t>.</w:t>
      </w:r>
    </w:p>
    <w:p w14:paraId="6CCA01F7" w14:textId="77777777" w:rsidR="00E54F06" w:rsidRDefault="00E54F06" w:rsidP="00E54F06">
      <w:pPr>
        <w:spacing w:before="0" w:beforeAutospacing="0" w:after="0" w:afterAutospacing="0"/>
        <w:rPr>
          <w:color w:val="FF0000"/>
          <w:sz w:val="20"/>
          <w:szCs w:val="20"/>
        </w:rPr>
      </w:pPr>
    </w:p>
    <w:p w14:paraId="6E26ADDC" w14:textId="26718A0E" w:rsidR="00E54F06" w:rsidRPr="00806180" w:rsidRDefault="00E54F06" w:rsidP="00E54F06">
      <w:pPr>
        <w:spacing w:before="0" w:beforeAutospacing="0" w:after="0" w:afterAutospacing="0"/>
        <w:rPr>
          <w:color w:val="4472C4" w:themeColor="accent1"/>
        </w:rPr>
      </w:pPr>
      <w:r w:rsidRPr="00806180">
        <w:rPr>
          <w:color w:val="4472C4" w:themeColor="accent1"/>
          <w:sz w:val="20"/>
          <w:szCs w:val="20"/>
        </w:rPr>
        <w:t>(I,1)</w:t>
      </w:r>
      <w:r w:rsidRPr="00806180">
        <w:rPr>
          <w:color w:val="4472C4" w:themeColor="accent1"/>
        </w:rPr>
        <w:t xml:space="preserve"> N’est-ce pas une joie d’étudier, puis le moment venu de mettre en pratique ce que l’on </w:t>
      </w:r>
      <w:proofErr w:type="gramStart"/>
      <w:r w:rsidRPr="00806180">
        <w:rPr>
          <w:color w:val="4472C4" w:themeColor="accent1"/>
        </w:rPr>
        <w:t>appris</w:t>
      </w:r>
      <w:proofErr w:type="gramEnd"/>
      <w:r w:rsidRPr="00806180">
        <w:rPr>
          <w:color w:val="4472C4" w:themeColor="accent1"/>
        </w:rPr>
        <w:t> ?  </w:t>
      </w:r>
      <w:r w:rsidRPr="00806180">
        <w:rPr>
          <w:rStyle w:val="Appelnotedebasdep"/>
          <w:color w:val="4472C4" w:themeColor="accent1"/>
        </w:rPr>
        <w:footnoteReference w:id="1"/>
      </w:r>
    </w:p>
    <w:p w14:paraId="6B6530C9" w14:textId="77777777" w:rsidR="00E54F06" w:rsidRPr="00806180" w:rsidRDefault="00E54F06" w:rsidP="00E54F06">
      <w:pPr>
        <w:spacing w:before="0" w:beforeAutospacing="0" w:after="0" w:afterAutospacing="0"/>
        <w:ind w:left="4248" w:hanging="4240"/>
        <w:rPr>
          <w:color w:val="4472C4" w:themeColor="accent1"/>
          <w:sz w:val="18"/>
          <w:szCs w:val="18"/>
        </w:rPr>
      </w:pPr>
    </w:p>
    <w:p w14:paraId="40FFF3A6" w14:textId="1E57B886" w:rsidR="00E54F06" w:rsidRPr="00806180" w:rsidRDefault="00E54F06" w:rsidP="00E54F06">
      <w:pPr>
        <w:spacing w:before="0" w:beforeAutospacing="0" w:after="0" w:afterAutospacing="0"/>
        <w:rPr>
          <w:color w:val="4472C4" w:themeColor="accent1"/>
        </w:rPr>
      </w:pPr>
      <w:r w:rsidRPr="00806180">
        <w:rPr>
          <w:color w:val="4472C4" w:themeColor="accent1"/>
          <w:sz w:val="18"/>
          <w:szCs w:val="18"/>
        </w:rPr>
        <w:t>(II,4).</w:t>
      </w:r>
      <w:r w:rsidRPr="00806180">
        <w:rPr>
          <w:color w:val="4472C4" w:themeColor="accent1"/>
        </w:rPr>
        <w:t xml:space="preserve">  </w:t>
      </w:r>
      <w:proofErr w:type="gramStart"/>
      <w:r w:rsidRPr="00806180">
        <w:rPr>
          <w:color w:val="4472C4" w:themeColor="accent1"/>
        </w:rPr>
        <w:t>j’avais</w:t>
      </w:r>
      <w:proofErr w:type="gramEnd"/>
      <w:r w:rsidRPr="00806180">
        <w:rPr>
          <w:color w:val="4472C4" w:themeColor="accent1"/>
        </w:rPr>
        <w:t xml:space="preserve"> à quarante ans, surmonté les incertitudes, à cinquante ans, je connaissais les décrets du Ciel, à 60 ans j’avais un discernement parfait, à 70 ans, j’agissais en toute liberté dans pour autant transgresser aucune règle </w:t>
      </w:r>
    </w:p>
    <w:p w14:paraId="1E13CD5A" w14:textId="7D8DCDFB" w:rsidR="00E54F06" w:rsidRPr="00806180" w:rsidRDefault="00E54F06" w:rsidP="00E54F06">
      <w:pPr>
        <w:spacing w:before="0" w:beforeAutospacing="0" w:after="0" w:afterAutospacing="0"/>
        <w:ind w:left="4247" w:hanging="4241"/>
        <w:rPr>
          <w:color w:val="4472C4" w:themeColor="accent1"/>
        </w:rPr>
      </w:pPr>
      <w:r w:rsidRPr="00806180">
        <w:rPr>
          <w:color w:val="4472C4" w:themeColor="accent1"/>
        </w:rPr>
        <w:t xml:space="preserve"> </w:t>
      </w:r>
    </w:p>
    <w:p w14:paraId="5C7D0D88" w14:textId="4E15EC01" w:rsidR="00E54F06" w:rsidRPr="00806180" w:rsidRDefault="00E54F06" w:rsidP="00E54F06">
      <w:pPr>
        <w:spacing w:before="0" w:beforeAutospacing="0" w:after="0" w:afterAutospacing="0"/>
        <w:ind w:left="4247" w:hanging="4241"/>
        <w:rPr>
          <w:color w:val="4472C4" w:themeColor="accent1"/>
        </w:rPr>
      </w:pPr>
      <w:r w:rsidRPr="00806180">
        <w:rPr>
          <w:color w:val="4472C4" w:themeColor="accent1"/>
          <w:sz w:val="18"/>
          <w:szCs w:val="18"/>
        </w:rPr>
        <w:t>(V27)</w:t>
      </w:r>
      <w:r w:rsidRPr="00806180">
        <w:rPr>
          <w:color w:val="4472C4" w:themeColor="accent1"/>
        </w:rPr>
        <w:t> Dans n’importe quel hameau de 10 feux vous trouverez certainement quelqu’un dont la</w:t>
      </w:r>
    </w:p>
    <w:p w14:paraId="447D0674" w14:textId="3A0BAEF1" w:rsidR="00E54F06" w:rsidRPr="00806180" w:rsidRDefault="00E54F06" w:rsidP="00E54F06">
      <w:pPr>
        <w:spacing w:before="0" w:beforeAutospacing="0" w:after="0" w:afterAutospacing="0"/>
        <w:ind w:left="4247" w:hanging="4241"/>
        <w:rPr>
          <w:color w:val="4472C4" w:themeColor="accent1"/>
        </w:rPr>
      </w:pPr>
      <w:proofErr w:type="gramStart"/>
      <w:r w:rsidRPr="00806180">
        <w:rPr>
          <w:color w:val="4472C4" w:themeColor="accent1"/>
        </w:rPr>
        <w:t>loyauté</w:t>
      </w:r>
      <w:proofErr w:type="gramEnd"/>
      <w:r w:rsidRPr="00806180">
        <w:rPr>
          <w:color w:val="4472C4" w:themeColor="accent1"/>
        </w:rPr>
        <w:t xml:space="preserve"> et la bonne foi  égalent la mienne, mais vous n’en trouverez pas un qui aime l’étude</w:t>
      </w:r>
    </w:p>
    <w:p w14:paraId="08E5D12A" w14:textId="77777777" w:rsidR="00E54F06" w:rsidRPr="00806180" w:rsidRDefault="00E54F06" w:rsidP="00E54F06">
      <w:pPr>
        <w:spacing w:before="0" w:beforeAutospacing="0" w:after="0" w:afterAutospacing="0"/>
        <w:ind w:left="4247" w:hanging="4241"/>
        <w:rPr>
          <w:color w:val="4472C4" w:themeColor="accent1"/>
        </w:rPr>
      </w:pPr>
      <w:proofErr w:type="gramStart"/>
      <w:r w:rsidRPr="00806180">
        <w:rPr>
          <w:color w:val="4472C4" w:themeColor="accent1"/>
        </w:rPr>
        <w:t>autant</w:t>
      </w:r>
      <w:proofErr w:type="gramEnd"/>
      <w:r w:rsidRPr="00806180">
        <w:rPr>
          <w:color w:val="4472C4" w:themeColor="accent1"/>
        </w:rPr>
        <w:t xml:space="preserve"> que moi</w:t>
      </w:r>
    </w:p>
    <w:p w14:paraId="0B6D6723" w14:textId="68A479E9" w:rsidR="00E54F06" w:rsidRPr="00806180" w:rsidRDefault="00E54F06" w:rsidP="00E54F06">
      <w:pPr>
        <w:spacing w:before="0" w:beforeAutospacing="0" w:after="0" w:afterAutospacing="0"/>
        <w:ind w:left="4247" w:hanging="4241"/>
        <w:rPr>
          <w:color w:val="4472C4" w:themeColor="accent1"/>
        </w:rPr>
      </w:pPr>
      <w:r w:rsidRPr="00806180">
        <w:rPr>
          <w:color w:val="4472C4" w:themeColor="accent1"/>
        </w:rPr>
        <w:t xml:space="preserve"> </w:t>
      </w:r>
    </w:p>
    <w:p w14:paraId="7F1A58C4" w14:textId="3EF9BB2C" w:rsidR="00E54F06" w:rsidRPr="00806180" w:rsidRDefault="00E54F06" w:rsidP="00E54F06">
      <w:pPr>
        <w:spacing w:before="0" w:beforeAutospacing="0" w:after="0" w:afterAutospacing="0"/>
        <w:ind w:left="4247" w:hanging="4241"/>
        <w:rPr>
          <w:color w:val="4472C4" w:themeColor="accent1"/>
        </w:rPr>
      </w:pPr>
      <w:r w:rsidRPr="00806180">
        <w:rPr>
          <w:color w:val="4472C4" w:themeColor="accent1"/>
          <w:sz w:val="18"/>
          <w:szCs w:val="18"/>
        </w:rPr>
        <w:t>(VIII. 17)</w:t>
      </w:r>
      <w:r w:rsidRPr="00806180">
        <w:rPr>
          <w:color w:val="4472C4" w:themeColor="accent1"/>
        </w:rPr>
        <w:t xml:space="preserve"> Le Maître dit : « apprendre c’est vivre dans la hantise de ne jamais atteindre son but </w:t>
      </w:r>
    </w:p>
    <w:p w14:paraId="30CC5A1B" w14:textId="5E5500EB" w:rsidR="00E54F06" w:rsidRPr="00806180" w:rsidRDefault="00E54F06" w:rsidP="00E54F06">
      <w:pPr>
        <w:spacing w:before="0" w:beforeAutospacing="0" w:after="0" w:afterAutospacing="0"/>
        <w:ind w:left="4247" w:hanging="4241"/>
        <w:rPr>
          <w:color w:val="4472C4" w:themeColor="accent1"/>
        </w:rPr>
      </w:pPr>
      <w:proofErr w:type="gramStart"/>
      <w:r w:rsidRPr="00806180">
        <w:rPr>
          <w:color w:val="4472C4" w:themeColor="accent1"/>
        </w:rPr>
        <w:t>et</w:t>
      </w:r>
      <w:proofErr w:type="gramEnd"/>
      <w:r w:rsidRPr="00806180">
        <w:rPr>
          <w:color w:val="4472C4" w:themeColor="accent1"/>
        </w:rPr>
        <w:t xml:space="preserve"> de perdre ce que l’on a gagné »</w:t>
      </w:r>
    </w:p>
    <w:p w14:paraId="7E11152E" w14:textId="77777777" w:rsidR="005D6F9E" w:rsidRPr="00806180" w:rsidRDefault="005D6F9E" w:rsidP="00E54F06">
      <w:pPr>
        <w:spacing w:before="0" w:beforeAutospacing="0" w:after="0" w:afterAutospacing="0"/>
        <w:ind w:left="4247" w:hanging="4241"/>
        <w:rPr>
          <w:color w:val="4472C4" w:themeColor="accent1"/>
        </w:rPr>
      </w:pPr>
    </w:p>
    <w:p w14:paraId="5CB3162C" w14:textId="1AA86D36" w:rsidR="005D6F9E" w:rsidRPr="00806180" w:rsidRDefault="005D6F9E" w:rsidP="005D6F9E">
      <w:pPr>
        <w:spacing w:before="0" w:beforeAutospacing="0" w:after="0" w:afterAutospacing="0"/>
        <w:rPr>
          <w:color w:val="4472C4" w:themeColor="accent1"/>
        </w:rPr>
      </w:pPr>
      <w:r w:rsidRPr="00806180">
        <w:rPr>
          <w:color w:val="4472C4" w:themeColor="accent1"/>
          <w:sz w:val="18"/>
          <w:szCs w:val="18"/>
        </w:rPr>
        <w:t>(XVII,19</w:t>
      </w:r>
      <w:proofErr w:type="gramStart"/>
      <w:r w:rsidRPr="00806180">
        <w:rPr>
          <w:color w:val="4472C4" w:themeColor="accent1"/>
          <w:sz w:val="18"/>
          <w:szCs w:val="18"/>
        </w:rPr>
        <w:t>)</w:t>
      </w:r>
      <w:r w:rsidRPr="00806180">
        <w:rPr>
          <w:color w:val="4472C4" w:themeColor="accent1"/>
        </w:rPr>
        <w:t xml:space="preserve">  Le</w:t>
      </w:r>
      <w:proofErr w:type="gramEnd"/>
      <w:r w:rsidRPr="00806180">
        <w:rPr>
          <w:color w:val="4472C4" w:themeColor="accent1"/>
        </w:rPr>
        <w:t xml:space="preserve"> Maître dit : j’aimerais tant me passer de la parole ! »</w:t>
      </w:r>
    </w:p>
    <w:p w14:paraId="4001CAA0" w14:textId="16DB9E80" w:rsidR="005D6F9E" w:rsidRPr="00806180" w:rsidRDefault="005D6F9E" w:rsidP="005D6F9E">
      <w:pPr>
        <w:spacing w:before="0" w:beforeAutospacing="0" w:after="0" w:afterAutospacing="0"/>
        <w:rPr>
          <w:color w:val="4472C4" w:themeColor="accent1"/>
        </w:rPr>
      </w:pPr>
      <w:r w:rsidRPr="00806180">
        <w:rPr>
          <w:color w:val="4472C4" w:themeColor="accent1"/>
        </w:rPr>
        <w:t>(</w:t>
      </w:r>
      <w:proofErr w:type="gramStart"/>
      <w:r w:rsidR="00380719" w:rsidRPr="00806180">
        <w:rPr>
          <w:color w:val="4472C4" w:themeColor="accent1"/>
        </w:rPr>
        <w:t>un</w:t>
      </w:r>
      <w:proofErr w:type="gramEnd"/>
      <w:r w:rsidR="00380719" w:rsidRPr="00806180">
        <w:rPr>
          <w:color w:val="4472C4" w:themeColor="accent1"/>
        </w:rPr>
        <w:t xml:space="preserve"> disciple</w:t>
      </w:r>
      <w:r w:rsidRPr="00806180">
        <w:rPr>
          <w:color w:val="4472C4" w:themeColor="accent1"/>
        </w:rPr>
        <w:t>) mais si vous ne parlez pas qu’aurons-nous à transmettre ? »</w:t>
      </w:r>
    </w:p>
    <w:p w14:paraId="16C9C15B" w14:textId="3317ABF7" w:rsidR="005D6F9E" w:rsidRPr="00806180" w:rsidRDefault="005D6F9E" w:rsidP="005D6F9E">
      <w:pPr>
        <w:spacing w:before="0" w:beforeAutospacing="0" w:after="0" w:afterAutospacing="0"/>
        <w:rPr>
          <w:color w:val="4472C4" w:themeColor="accent1"/>
        </w:rPr>
      </w:pPr>
      <w:r w:rsidRPr="00806180">
        <w:rPr>
          <w:color w:val="4472C4" w:themeColor="accent1"/>
        </w:rPr>
        <w:t xml:space="preserve">Le Maître : le </w:t>
      </w:r>
      <w:r w:rsidRPr="00806180">
        <w:rPr>
          <w:b/>
          <w:bCs/>
          <w:color w:val="4472C4" w:themeColor="accent1"/>
        </w:rPr>
        <w:t>Ciel</w:t>
      </w:r>
      <w:r w:rsidRPr="00806180">
        <w:rPr>
          <w:color w:val="4472C4" w:themeColor="accent1"/>
        </w:rPr>
        <w:t xml:space="preserve"> parle-t-il ?  </w:t>
      </w:r>
      <w:proofErr w:type="gramStart"/>
      <w:r w:rsidRPr="00806180">
        <w:rPr>
          <w:color w:val="4472C4" w:themeColor="accent1"/>
        </w:rPr>
        <w:t>les</w:t>
      </w:r>
      <w:proofErr w:type="gramEnd"/>
      <w:r w:rsidRPr="00806180">
        <w:rPr>
          <w:color w:val="4472C4" w:themeColor="accent1"/>
        </w:rPr>
        <w:t xml:space="preserve"> quatre saisons se succèdent, les cent créatures prolifèrent.  Le </w:t>
      </w:r>
      <w:r w:rsidRPr="00806180">
        <w:rPr>
          <w:b/>
          <w:bCs/>
          <w:color w:val="4472C4" w:themeColor="accent1"/>
        </w:rPr>
        <w:t>Ciel</w:t>
      </w:r>
      <w:r w:rsidRPr="00806180">
        <w:rPr>
          <w:color w:val="4472C4" w:themeColor="accent1"/>
        </w:rPr>
        <w:t xml:space="preserve"> parle-t-il ? » </w:t>
      </w:r>
    </w:p>
    <w:p w14:paraId="579FBC96" w14:textId="77777777" w:rsidR="005D6F9E" w:rsidRPr="00806180" w:rsidRDefault="005D6F9E" w:rsidP="005D6F9E">
      <w:pPr>
        <w:spacing w:before="0" w:beforeAutospacing="0" w:after="0" w:afterAutospacing="0"/>
        <w:ind w:left="4247" w:hanging="4241"/>
        <w:rPr>
          <w:color w:val="4472C4" w:themeColor="accent1"/>
          <w:sz w:val="18"/>
          <w:szCs w:val="18"/>
        </w:rPr>
      </w:pPr>
    </w:p>
    <w:p w14:paraId="0FE0DDB0" w14:textId="04659C42" w:rsidR="005D6F9E" w:rsidRPr="00806180" w:rsidRDefault="005D6F9E" w:rsidP="005D6F9E">
      <w:pPr>
        <w:spacing w:before="0" w:beforeAutospacing="0" w:after="0" w:afterAutospacing="0"/>
        <w:ind w:left="4247" w:hanging="4241"/>
        <w:rPr>
          <w:rFonts w:cstheme="minorHAnsi"/>
          <w:color w:val="4472C4" w:themeColor="accent1"/>
        </w:rPr>
      </w:pPr>
      <w:r w:rsidRPr="00806180">
        <w:rPr>
          <w:rFonts w:cstheme="minorHAnsi"/>
          <w:color w:val="4472C4" w:themeColor="accent1"/>
          <w:sz w:val="18"/>
          <w:szCs w:val="18"/>
        </w:rPr>
        <w:t>(VII. 24)</w:t>
      </w:r>
      <w:r w:rsidRPr="00806180">
        <w:rPr>
          <w:rFonts w:cstheme="minorHAnsi"/>
          <w:color w:val="4472C4" w:themeColor="accent1"/>
        </w:rPr>
        <w:t xml:space="preserve"> L’enseignement du Maître se résumait à quatre choses : les textes </w:t>
      </w:r>
      <w:r w:rsidRPr="00806180">
        <w:rPr>
          <w:rFonts w:cstheme="minorHAnsi"/>
          <w:i/>
          <w:iCs/>
          <w:color w:val="4472C4" w:themeColor="accent1"/>
        </w:rPr>
        <w:t>(anciens)</w:t>
      </w:r>
      <w:r w:rsidRPr="00806180">
        <w:rPr>
          <w:rFonts w:cstheme="minorHAnsi"/>
          <w:color w:val="4472C4" w:themeColor="accent1"/>
        </w:rPr>
        <w:t xml:space="preserve"> </w:t>
      </w:r>
    </w:p>
    <w:p w14:paraId="40A55CA3" w14:textId="4E1DBA05" w:rsidR="005D6F9E" w:rsidRPr="00806180" w:rsidRDefault="005D6F9E" w:rsidP="005D6F9E">
      <w:pPr>
        <w:spacing w:before="0" w:beforeAutospacing="0" w:after="0" w:afterAutospacing="0"/>
        <w:ind w:left="4247" w:hanging="4241"/>
        <w:rPr>
          <w:rFonts w:cstheme="minorHAnsi"/>
          <w:color w:val="4472C4" w:themeColor="accent1"/>
        </w:rPr>
      </w:pPr>
      <w:proofErr w:type="gramStart"/>
      <w:r w:rsidRPr="00806180">
        <w:rPr>
          <w:rFonts w:cstheme="minorHAnsi"/>
          <w:color w:val="4472C4" w:themeColor="accent1"/>
        </w:rPr>
        <w:t>la</w:t>
      </w:r>
      <w:proofErr w:type="gramEnd"/>
      <w:r w:rsidRPr="00806180">
        <w:rPr>
          <w:rFonts w:cstheme="minorHAnsi"/>
          <w:color w:val="4472C4" w:themeColor="accent1"/>
        </w:rPr>
        <w:t xml:space="preserve"> pratique (</w:t>
      </w:r>
      <w:r w:rsidRPr="00806180">
        <w:rPr>
          <w:rFonts w:cstheme="minorHAnsi"/>
          <w:i/>
          <w:iCs/>
          <w:color w:val="4472C4" w:themeColor="accent1"/>
        </w:rPr>
        <w:t>de la vertu</w:t>
      </w:r>
      <w:r w:rsidRPr="00806180">
        <w:rPr>
          <w:rFonts w:cstheme="minorHAnsi"/>
          <w:color w:val="4472C4" w:themeColor="accent1"/>
        </w:rPr>
        <w:t xml:space="preserve">), la fidélité , la bonne foi.  </w:t>
      </w:r>
    </w:p>
    <w:p w14:paraId="34F4492F" w14:textId="77777777" w:rsidR="005D6F9E" w:rsidRPr="00806180" w:rsidRDefault="005D6F9E" w:rsidP="005D6F9E">
      <w:pPr>
        <w:spacing w:before="0" w:beforeAutospacing="0" w:after="0" w:afterAutospacing="0"/>
        <w:ind w:left="4247" w:hanging="4241"/>
        <w:rPr>
          <w:color w:val="4472C4" w:themeColor="accent1"/>
          <w:sz w:val="18"/>
          <w:szCs w:val="18"/>
        </w:rPr>
      </w:pPr>
    </w:p>
    <w:p w14:paraId="399203CE" w14:textId="7E05860B" w:rsidR="005D6F9E" w:rsidRPr="00806180" w:rsidRDefault="005D6F9E" w:rsidP="005D6F9E">
      <w:pPr>
        <w:spacing w:before="0" w:beforeAutospacing="0" w:after="0" w:afterAutospacing="0"/>
        <w:ind w:left="4247" w:hanging="4241"/>
        <w:rPr>
          <w:color w:val="4472C4" w:themeColor="accent1"/>
        </w:rPr>
      </w:pPr>
      <w:r w:rsidRPr="00806180">
        <w:rPr>
          <w:color w:val="4472C4" w:themeColor="accent1"/>
          <w:sz w:val="18"/>
          <w:szCs w:val="18"/>
        </w:rPr>
        <w:t xml:space="preserve">(XV. 30) </w:t>
      </w:r>
      <w:r w:rsidRPr="00806180">
        <w:rPr>
          <w:color w:val="4472C4" w:themeColor="accent1"/>
        </w:rPr>
        <w:t xml:space="preserve">Il m’est arrivé de rester tout le jour sans manger et toute la nuit sans dormir pour </w:t>
      </w:r>
    </w:p>
    <w:p w14:paraId="31A8B8D3" w14:textId="0031237A" w:rsidR="005D6F9E" w:rsidRPr="00806180" w:rsidRDefault="005D6F9E" w:rsidP="005D6F9E">
      <w:pPr>
        <w:spacing w:before="0" w:beforeAutospacing="0" w:after="0" w:afterAutospacing="0"/>
        <w:ind w:left="4247" w:hanging="4241"/>
        <w:rPr>
          <w:color w:val="4472C4" w:themeColor="accent1"/>
        </w:rPr>
      </w:pPr>
      <w:proofErr w:type="gramStart"/>
      <w:r w:rsidRPr="00806180">
        <w:rPr>
          <w:color w:val="4472C4" w:themeColor="accent1"/>
        </w:rPr>
        <w:t>méditer</w:t>
      </w:r>
      <w:proofErr w:type="gramEnd"/>
      <w:r w:rsidRPr="00806180">
        <w:rPr>
          <w:color w:val="4472C4" w:themeColor="accent1"/>
        </w:rPr>
        <w:t xml:space="preserve">. Sans résultat. Mieux vaut l’étude. </w:t>
      </w:r>
    </w:p>
    <w:p w14:paraId="782AC141" w14:textId="77777777" w:rsidR="005D6F9E" w:rsidRPr="00806180" w:rsidRDefault="005D6F9E" w:rsidP="005D6F9E">
      <w:pPr>
        <w:spacing w:before="0" w:beforeAutospacing="0" w:after="0" w:afterAutospacing="0"/>
        <w:ind w:left="4247" w:hanging="4241"/>
        <w:rPr>
          <w:color w:val="4472C4" w:themeColor="accent1"/>
        </w:rPr>
      </w:pPr>
    </w:p>
    <w:p w14:paraId="55A4606B" w14:textId="778957C1" w:rsidR="00E54F06" w:rsidRPr="00806180" w:rsidRDefault="005D6F9E" w:rsidP="00E54F06">
      <w:pPr>
        <w:spacing w:before="0" w:beforeAutospacing="0" w:after="0" w:afterAutospacing="0"/>
        <w:rPr>
          <w:color w:val="4472C4" w:themeColor="accent1"/>
        </w:rPr>
      </w:pPr>
      <w:r w:rsidRPr="00806180">
        <w:rPr>
          <w:color w:val="4472C4" w:themeColor="accent1"/>
          <w:sz w:val="18"/>
          <w:szCs w:val="18"/>
        </w:rPr>
        <w:t>(II.15)</w:t>
      </w:r>
      <w:r w:rsidRPr="00806180">
        <w:rPr>
          <w:color w:val="4472C4" w:themeColor="accent1"/>
        </w:rPr>
        <w:t xml:space="preserve"> Méditer sans étudier est périlleux</w:t>
      </w:r>
    </w:p>
    <w:p w14:paraId="0E60E489" w14:textId="77777777" w:rsidR="00380719" w:rsidRDefault="00380719" w:rsidP="005D6F9E">
      <w:pPr>
        <w:pStyle w:val="Paragraphedeliste"/>
        <w:numPr>
          <w:ilvl w:val="0"/>
          <w:numId w:val="1"/>
        </w:numPr>
        <w:spacing w:before="0" w:beforeAutospacing="0" w:after="0" w:afterAutospacing="0"/>
        <w:jc w:val="center"/>
        <w:rPr>
          <w:b/>
          <w:bCs/>
          <w:sz w:val="26"/>
          <w:szCs w:val="26"/>
        </w:rPr>
      </w:pPr>
    </w:p>
    <w:p w14:paraId="2FA0EDE3" w14:textId="2E2CF933" w:rsidR="001D0784" w:rsidRDefault="00FE0DDA" w:rsidP="005D6F9E">
      <w:pPr>
        <w:pStyle w:val="Paragraphedeliste"/>
        <w:numPr>
          <w:ilvl w:val="0"/>
          <w:numId w:val="1"/>
        </w:numPr>
        <w:spacing w:before="0" w:beforeAutospacing="0" w:after="0" w:afterAutospacing="0"/>
        <w:jc w:val="center"/>
        <w:rPr>
          <w:b/>
          <w:bCs/>
          <w:sz w:val="26"/>
          <w:szCs w:val="26"/>
        </w:rPr>
      </w:pPr>
      <w:r w:rsidRPr="005D6F9E">
        <w:rPr>
          <w:b/>
          <w:bCs/>
          <w:sz w:val="26"/>
          <w:szCs w:val="26"/>
        </w:rPr>
        <w:lastRenderedPageBreak/>
        <w:t>Deux</w:t>
      </w:r>
      <w:r w:rsidR="001D0784" w:rsidRPr="005D6F9E">
        <w:rPr>
          <w:b/>
          <w:bCs/>
          <w:sz w:val="26"/>
          <w:szCs w:val="26"/>
        </w:rPr>
        <w:t xml:space="preserve"> vertus confucéennes</w:t>
      </w:r>
    </w:p>
    <w:p w14:paraId="5C7A3404" w14:textId="46D787A0" w:rsidR="005D6F9E" w:rsidRDefault="005D6F9E" w:rsidP="005D6F9E">
      <w:pPr>
        <w:spacing w:before="0" w:beforeAutospacing="0" w:after="0" w:afterAutospacing="0"/>
        <w:jc w:val="center"/>
        <w:rPr>
          <w:b/>
          <w:bCs/>
          <w:sz w:val="26"/>
          <w:szCs w:val="26"/>
        </w:rPr>
      </w:pPr>
    </w:p>
    <w:p w14:paraId="5212C192" w14:textId="2F3E5CD3" w:rsidR="005D6F9E" w:rsidRPr="00806180" w:rsidRDefault="005D6F9E" w:rsidP="005D6F9E">
      <w:pPr>
        <w:spacing w:before="0" w:beforeAutospacing="0" w:after="0" w:afterAutospacing="0"/>
        <w:rPr>
          <w:color w:val="4472C4" w:themeColor="accent1"/>
        </w:rPr>
      </w:pPr>
      <w:r w:rsidRPr="00806180">
        <w:rPr>
          <w:color w:val="4472C4" w:themeColor="accent1"/>
          <w:sz w:val="18"/>
          <w:szCs w:val="18"/>
        </w:rPr>
        <w:t>(IV. 15)</w:t>
      </w:r>
      <w:r w:rsidRPr="00806180">
        <w:rPr>
          <w:color w:val="4472C4" w:themeColor="accent1"/>
          <w:sz w:val="22"/>
          <w:szCs w:val="22"/>
        </w:rPr>
        <w:t xml:space="preserve"> </w:t>
      </w:r>
      <w:r w:rsidRPr="00806180">
        <w:rPr>
          <w:color w:val="4472C4" w:themeColor="accent1"/>
        </w:rPr>
        <w:t xml:space="preserve">le Maître dit à Maître </w:t>
      </w:r>
      <w:proofErr w:type="spellStart"/>
      <w:r w:rsidRPr="00806180">
        <w:rPr>
          <w:color w:val="4472C4" w:themeColor="accent1"/>
        </w:rPr>
        <w:t>Zeng</w:t>
      </w:r>
      <w:proofErr w:type="spellEnd"/>
      <w:r w:rsidRPr="00806180">
        <w:rPr>
          <w:color w:val="4472C4" w:themeColor="accent1"/>
        </w:rPr>
        <w:t xml:space="preserve"> ma voie procède </w:t>
      </w:r>
      <w:r w:rsidRPr="00806180">
        <w:rPr>
          <w:b/>
          <w:bCs/>
          <w:color w:val="4472C4" w:themeColor="accent1"/>
        </w:rPr>
        <w:t>d’une pensée un</w:t>
      </w:r>
      <w:r w:rsidRPr="00806180">
        <w:rPr>
          <w:color w:val="4472C4" w:themeColor="accent1"/>
        </w:rPr>
        <w:t>ique qui relie tout</w:t>
      </w:r>
    </w:p>
    <w:p w14:paraId="1DD39108" w14:textId="7ED08DD7" w:rsidR="005D6F9E" w:rsidRPr="00806180" w:rsidRDefault="005D6F9E" w:rsidP="00380719">
      <w:pPr>
        <w:spacing w:before="0" w:beforeAutospacing="0" w:after="0" w:afterAutospacing="0"/>
        <w:rPr>
          <w:color w:val="4472C4" w:themeColor="accent1"/>
        </w:rPr>
      </w:pPr>
      <w:r w:rsidRPr="00806180">
        <w:rPr>
          <w:color w:val="4472C4" w:themeColor="accent1"/>
        </w:rPr>
        <w:t>(</w:t>
      </w:r>
      <w:proofErr w:type="gramStart"/>
      <w:r w:rsidRPr="00806180">
        <w:rPr>
          <w:color w:val="4472C4" w:themeColor="accent1"/>
        </w:rPr>
        <w:t>le</w:t>
      </w:r>
      <w:proofErr w:type="gramEnd"/>
      <w:r w:rsidRPr="00806180">
        <w:rPr>
          <w:color w:val="4472C4" w:themeColor="accent1"/>
        </w:rPr>
        <w:t xml:space="preserve"> disciple) </w:t>
      </w:r>
      <w:proofErr w:type="spellStart"/>
      <w:r w:rsidRPr="00806180">
        <w:rPr>
          <w:color w:val="4472C4" w:themeColor="accent1"/>
        </w:rPr>
        <w:t>Zeng</w:t>
      </w:r>
      <w:proofErr w:type="spellEnd"/>
      <w:r w:rsidRPr="00806180">
        <w:rPr>
          <w:color w:val="4472C4" w:themeColor="accent1"/>
        </w:rPr>
        <w:t xml:space="preserve"> acquiesce</w:t>
      </w:r>
      <w:r w:rsidR="00380719" w:rsidRPr="00806180">
        <w:rPr>
          <w:color w:val="4472C4" w:themeColor="accent1"/>
        </w:rPr>
        <w:t> : l</w:t>
      </w:r>
      <w:r w:rsidRPr="00806180">
        <w:rPr>
          <w:color w:val="4472C4" w:themeColor="accent1"/>
        </w:rPr>
        <w:t>e Maître sort</w:t>
      </w:r>
    </w:p>
    <w:p w14:paraId="586FA391" w14:textId="7184932E" w:rsidR="005D6F9E" w:rsidRPr="00806180" w:rsidRDefault="005D6F9E" w:rsidP="00380719">
      <w:pPr>
        <w:spacing w:before="0" w:beforeAutospacing="0" w:after="0" w:afterAutospacing="0"/>
        <w:rPr>
          <w:color w:val="4472C4" w:themeColor="accent1"/>
        </w:rPr>
      </w:pPr>
      <w:proofErr w:type="gramStart"/>
      <w:r w:rsidRPr="00806180">
        <w:rPr>
          <w:color w:val="4472C4" w:themeColor="accent1"/>
        </w:rPr>
        <w:t>les</w:t>
      </w:r>
      <w:proofErr w:type="gramEnd"/>
      <w:r w:rsidRPr="00806180">
        <w:rPr>
          <w:color w:val="4472C4" w:themeColor="accent1"/>
        </w:rPr>
        <w:t xml:space="preserve"> autres disciples  demandent « que </w:t>
      </w:r>
      <w:proofErr w:type="spellStart"/>
      <w:r w:rsidRPr="00806180">
        <w:rPr>
          <w:color w:val="4472C4" w:themeColor="accent1"/>
        </w:rPr>
        <w:t>veut-il</w:t>
      </w:r>
      <w:proofErr w:type="spellEnd"/>
      <w:r w:rsidRPr="00806180">
        <w:rPr>
          <w:color w:val="4472C4" w:themeColor="accent1"/>
        </w:rPr>
        <w:t xml:space="preserve"> dire ?»</w:t>
      </w:r>
      <w:r w:rsidRPr="00806180">
        <w:rPr>
          <w:color w:val="4472C4" w:themeColor="accent1"/>
        </w:rPr>
        <w:tab/>
      </w:r>
    </w:p>
    <w:p w14:paraId="10C5F735" w14:textId="24FA37C0" w:rsidR="005D6F9E" w:rsidRPr="00806180" w:rsidRDefault="005D6F9E" w:rsidP="00380719">
      <w:pPr>
        <w:spacing w:before="0" w:beforeAutospacing="0" w:after="0" w:afterAutospacing="0"/>
        <w:rPr>
          <w:b/>
          <w:bCs/>
          <w:i/>
          <w:iCs/>
          <w:color w:val="4472C4" w:themeColor="accent1"/>
        </w:rPr>
      </w:pPr>
      <w:r w:rsidRPr="00806180">
        <w:rPr>
          <w:color w:val="4472C4" w:themeColor="accent1"/>
        </w:rPr>
        <w:t>(</w:t>
      </w:r>
      <w:proofErr w:type="spellStart"/>
      <w:r w:rsidRPr="00806180">
        <w:rPr>
          <w:color w:val="4472C4" w:themeColor="accent1"/>
        </w:rPr>
        <w:t>Zeng</w:t>
      </w:r>
      <w:proofErr w:type="spellEnd"/>
      <w:r w:rsidRPr="00806180">
        <w:rPr>
          <w:color w:val="4472C4" w:themeColor="accent1"/>
        </w:rPr>
        <w:t xml:space="preserve">) </w:t>
      </w:r>
      <w:r w:rsidRPr="00806180">
        <w:rPr>
          <w:b/>
          <w:bCs/>
          <w:i/>
          <w:iCs/>
          <w:color w:val="4472C4" w:themeColor="accent1"/>
        </w:rPr>
        <w:t>exigence envers soi-même ; mansuétude pour les autres</w:t>
      </w:r>
    </w:p>
    <w:p w14:paraId="557AD838" w14:textId="64C5C70A" w:rsidR="005D6F9E" w:rsidRPr="00380719" w:rsidRDefault="005D6F9E" w:rsidP="005D6F9E">
      <w:pPr>
        <w:spacing w:before="0" w:beforeAutospacing="0" w:after="0" w:afterAutospacing="0"/>
        <w:jc w:val="left"/>
        <w:rPr>
          <w:b/>
          <w:bCs/>
        </w:rPr>
      </w:pPr>
    </w:p>
    <w:p w14:paraId="1271BDA7" w14:textId="30855C2D" w:rsidR="005D6F9E" w:rsidRDefault="005D6F9E" w:rsidP="005D6F9E">
      <w:pPr>
        <w:spacing w:before="0" w:beforeAutospacing="0" w:after="0" w:afterAutospacing="0"/>
        <w:jc w:val="center"/>
        <w:rPr>
          <w:b/>
          <w:bCs/>
          <w:sz w:val="26"/>
          <w:szCs w:val="26"/>
        </w:rPr>
      </w:pPr>
    </w:p>
    <w:p w14:paraId="05804E5D" w14:textId="63B17CC5" w:rsidR="00E54F06" w:rsidRDefault="00E54F06" w:rsidP="005D6F9E">
      <w:pPr>
        <w:pStyle w:val="Paragraphedeliste"/>
        <w:numPr>
          <w:ilvl w:val="0"/>
          <w:numId w:val="1"/>
        </w:numPr>
        <w:spacing w:before="0" w:beforeAutospacing="0" w:after="0" w:afterAutospacing="0"/>
        <w:jc w:val="center"/>
        <w:rPr>
          <w:b/>
          <w:bCs/>
          <w:sz w:val="26"/>
          <w:szCs w:val="26"/>
        </w:rPr>
      </w:pPr>
      <w:r w:rsidRPr="005A2EFD">
        <w:rPr>
          <w:b/>
          <w:bCs/>
          <w:sz w:val="26"/>
          <w:szCs w:val="26"/>
        </w:rPr>
        <w:t xml:space="preserve">La vertu confucéenne centrale : la vertu d’humanité (le </w:t>
      </w:r>
      <w:proofErr w:type="spellStart"/>
      <w:r w:rsidRPr="005A2EFD">
        <w:rPr>
          <w:b/>
          <w:bCs/>
          <w:sz w:val="26"/>
          <w:szCs w:val="26"/>
        </w:rPr>
        <w:t>ren</w:t>
      </w:r>
      <w:proofErr w:type="spellEnd"/>
      <w:r w:rsidRPr="005A2EFD">
        <w:rPr>
          <w:b/>
          <w:bCs/>
          <w:sz w:val="26"/>
          <w:szCs w:val="26"/>
        </w:rPr>
        <w:t>)</w:t>
      </w:r>
    </w:p>
    <w:p w14:paraId="2B0C7CF1" w14:textId="77777777" w:rsidR="00AA256B" w:rsidRDefault="00AA256B" w:rsidP="00AA256B">
      <w:pPr>
        <w:pStyle w:val="Paragraphedeliste"/>
        <w:spacing w:before="0" w:beforeAutospacing="0" w:after="0" w:afterAutospacing="0"/>
        <w:ind w:left="1080"/>
        <w:rPr>
          <w:b/>
          <w:bCs/>
          <w:sz w:val="26"/>
          <w:szCs w:val="26"/>
        </w:rPr>
      </w:pPr>
    </w:p>
    <w:p w14:paraId="4C3F0700" w14:textId="271E861D" w:rsidR="005A2EFD" w:rsidRPr="00806180" w:rsidRDefault="005A2EFD" w:rsidP="005A2EFD">
      <w:pPr>
        <w:spacing w:before="0" w:beforeAutospacing="0" w:after="0" w:afterAutospacing="0"/>
        <w:rPr>
          <w:color w:val="4472C4" w:themeColor="accent1"/>
          <w:lang w:eastAsia="zh-Hans"/>
        </w:rPr>
      </w:pPr>
      <w:r w:rsidRPr="00806180">
        <w:rPr>
          <w:color w:val="4472C4" w:themeColor="accent1"/>
          <w:sz w:val="18"/>
          <w:szCs w:val="18"/>
          <w:lang w:eastAsia="zh-Hans"/>
        </w:rPr>
        <w:t>(XII.2)</w:t>
      </w:r>
      <w:r w:rsidRPr="00806180">
        <w:rPr>
          <w:color w:val="4472C4" w:themeColor="accent1"/>
          <w:sz w:val="22"/>
          <w:szCs w:val="22"/>
          <w:lang w:eastAsia="zh-Hans"/>
        </w:rPr>
        <w:t xml:space="preserve">. </w:t>
      </w:r>
      <w:proofErr w:type="spellStart"/>
      <w:r w:rsidRPr="00806180">
        <w:rPr>
          <w:color w:val="4472C4" w:themeColor="accent1"/>
          <w:lang w:eastAsia="zh-Hans"/>
        </w:rPr>
        <w:t>Ran</w:t>
      </w:r>
      <w:proofErr w:type="spellEnd"/>
      <w:r w:rsidRPr="00806180">
        <w:rPr>
          <w:color w:val="4472C4" w:themeColor="accent1"/>
          <w:lang w:eastAsia="zh-Hans"/>
        </w:rPr>
        <w:t xml:space="preserve"> Yong demande ce qu’est le </w:t>
      </w:r>
      <w:r w:rsidRPr="00806180">
        <w:rPr>
          <w:b/>
          <w:bCs/>
          <w:color w:val="4472C4" w:themeColor="accent1"/>
          <w:lang w:eastAsia="zh-Hans"/>
        </w:rPr>
        <w:t>RÉN</w:t>
      </w:r>
      <w:r w:rsidRPr="00806180">
        <w:rPr>
          <w:b/>
          <w:bCs/>
          <w:color w:val="4472C4" w:themeColor="accent1"/>
          <w:sz w:val="28"/>
          <w:szCs w:val="28"/>
          <w:lang w:eastAsia="zh-Hans"/>
        </w:rPr>
        <w:t xml:space="preserve"> </w:t>
      </w:r>
      <w:r w:rsidR="00806180">
        <w:rPr>
          <w:rStyle w:val="Appelnotedebasdep"/>
          <w:b/>
          <w:bCs/>
          <w:color w:val="4472C4" w:themeColor="accent1"/>
          <w:sz w:val="28"/>
          <w:szCs w:val="28"/>
          <w:lang w:eastAsia="zh-Hans"/>
        </w:rPr>
        <w:footnoteReference w:id="2"/>
      </w:r>
      <w:r w:rsidRPr="00806180">
        <w:rPr>
          <w:b/>
          <w:bCs/>
          <w:color w:val="4472C4" w:themeColor="accent1"/>
          <w:sz w:val="28"/>
          <w:szCs w:val="28"/>
          <w:lang w:eastAsia="zh-Hans"/>
        </w:rPr>
        <w:t>. L</w:t>
      </w:r>
      <w:r w:rsidRPr="00806180">
        <w:rPr>
          <w:b/>
          <w:bCs/>
          <w:color w:val="4472C4" w:themeColor="accent1"/>
          <w:lang w:eastAsia="zh-Hans"/>
        </w:rPr>
        <w:t>e</w:t>
      </w:r>
      <w:r w:rsidRPr="00806180">
        <w:rPr>
          <w:color w:val="4472C4" w:themeColor="accent1"/>
          <w:lang w:eastAsia="zh-Hans"/>
        </w:rPr>
        <w:t xml:space="preserve"> maître répond</w:t>
      </w:r>
    </w:p>
    <w:p w14:paraId="5CB919E1" w14:textId="1E6CBA97" w:rsidR="005A2EFD" w:rsidRPr="00806180" w:rsidRDefault="005A2EFD" w:rsidP="005A2EFD">
      <w:pPr>
        <w:spacing w:before="0" w:beforeAutospacing="0" w:after="0" w:afterAutospacing="0"/>
        <w:rPr>
          <w:color w:val="4472C4" w:themeColor="accent1"/>
          <w:lang w:eastAsia="zh-Hans"/>
        </w:rPr>
      </w:pPr>
      <w:proofErr w:type="gramStart"/>
      <w:r w:rsidRPr="00806180">
        <w:rPr>
          <w:color w:val="4472C4" w:themeColor="accent1"/>
          <w:lang w:eastAsia="zh-Hans"/>
        </w:rPr>
        <w:t>en</w:t>
      </w:r>
      <w:proofErr w:type="gramEnd"/>
      <w:r w:rsidRPr="00806180">
        <w:rPr>
          <w:color w:val="4472C4" w:themeColor="accent1"/>
          <w:lang w:eastAsia="zh-Hans"/>
        </w:rPr>
        <w:t xml:space="preserve"> public comporte toi toujours comme en présence d’un invité de marque</w:t>
      </w:r>
    </w:p>
    <w:p w14:paraId="4422B03E" w14:textId="77777777" w:rsidR="005A2EFD" w:rsidRPr="00806180" w:rsidRDefault="005A2EFD" w:rsidP="005A2EFD">
      <w:pPr>
        <w:spacing w:before="0" w:beforeAutospacing="0" w:after="0" w:afterAutospacing="0"/>
        <w:rPr>
          <w:color w:val="4472C4" w:themeColor="accent1"/>
          <w:lang w:eastAsia="zh-Hans"/>
        </w:rPr>
      </w:pPr>
      <w:proofErr w:type="gramStart"/>
      <w:r w:rsidRPr="00806180">
        <w:rPr>
          <w:color w:val="4472C4" w:themeColor="accent1"/>
          <w:lang w:eastAsia="zh-Hans"/>
        </w:rPr>
        <w:t>au</w:t>
      </w:r>
      <w:proofErr w:type="gramEnd"/>
      <w:r w:rsidRPr="00806180">
        <w:rPr>
          <w:color w:val="4472C4" w:themeColor="accent1"/>
          <w:lang w:eastAsia="zh-Hans"/>
        </w:rPr>
        <w:t xml:space="preserve"> gouvernement traite le peuple avec la gravité de celui qui participe à un sacrifice</w:t>
      </w:r>
    </w:p>
    <w:p w14:paraId="01D01CC2" w14:textId="2E2CDD5C" w:rsidR="005A2EFD" w:rsidRPr="00806180" w:rsidRDefault="005A2EFD" w:rsidP="005A2EFD">
      <w:pPr>
        <w:spacing w:before="0" w:beforeAutospacing="0" w:after="0" w:afterAutospacing="0"/>
        <w:rPr>
          <w:i/>
          <w:iCs/>
          <w:color w:val="4472C4" w:themeColor="accent1"/>
        </w:rPr>
      </w:pPr>
      <w:r w:rsidRPr="00806180">
        <w:rPr>
          <w:color w:val="4472C4" w:themeColor="accent1"/>
          <w:lang w:eastAsia="zh-Hans"/>
        </w:rPr>
        <w:t>Ce que tu ne</w:t>
      </w:r>
      <w:r w:rsidRPr="00806180">
        <w:rPr>
          <w:i/>
          <w:iCs/>
          <w:color w:val="4472C4" w:themeColor="accent1"/>
          <w:lang w:eastAsia="zh-Hans"/>
        </w:rPr>
        <w:t xml:space="preserve"> </w:t>
      </w:r>
      <w:r w:rsidRPr="00806180">
        <w:rPr>
          <w:color w:val="4472C4" w:themeColor="accent1"/>
          <w:lang w:eastAsia="zh-Hans"/>
        </w:rPr>
        <w:t>voudrais pas que l’on te fasse, ne l’inflige pas aux autres</w:t>
      </w:r>
    </w:p>
    <w:p w14:paraId="201E36D6" w14:textId="77777777" w:rsidR="005A2EFD" w:rsidRPr="00806180" w:rsidRDefault="005A2EFD" w:rsidP="005A2EFD">
      <w:pPr>
        <w:spacing w:before="0" w:beforeAutospacing="0" w:after="0" w:afterAutospacing="0"/>
        <w:rPr>
          <w:color w:val="4472C4" w:themeColor="accent1"/>
          <w:lang w:eastAsia="zh-Hans"/>
        </w:rPr>
      </w:pPr>
    </w:p>
    <w:p w14:paraId="0D652C0B" w14:textId="1F82554B" w:rsidR="005A2EFD" w:rsidRPr="00806180" w:rsidRDefault="005A2EFD" w:rsidP="005A2EFD">
      <w:pPr>
        <w:spacing w:before="0" w:beforeAutospacing="0" w:after="0" w:afterAutospacing="0"/>
        <w:rPr>
          <w:color w:val="4472C4" w:themeColor="accent1"/>
          <w:lang w:eastAsia="zh-Hans"/>
        </w:rPr>
      </w:pPr>
      <w:r w:rsidRPr="00806180">
        <w:rPr>
          <w:color w:val="4472C4" w:themeColor="accent1"/>
          <w:sz w:val="18"/>
          <w:szCs w:val="18"/>
          <w:lang w:eastAsia="zh-Hans"/>
        </w:rPr>
        <w:t>(VI.28</w:t>
      </w:r>
      <w:r w:rsidRPr="00806180">
        <w:rPr>
          <w:color w:val="4472C4" w:themeColor="accent1"/>
          <w:lang w:eastAsia="zh-Hans"/>
        </w:rPr>
        <w:t xml:space="preserve">) Zi Gong </w:t>
      </w:r>
      <w:proofErr w:type="gramStart"/>
      <w:r w:rsidRPr="00806180">
        <w:rPr>
          <w:color w:val="4472C4" w:themeColor="accent1"/>
          <w:lang w:eastAsia="zh-Hans"/>
        </w:rPr>
        <w:t>demanda:</w:t>
      </w:r>
      <w:proofErr w:type="gramEnd"/>
      <w:r w:rsidRPr="00806180">
        <w:rPr>
          <w:color w:val="4472C4" w:themeColor="accent1"/>
          <w:lang w:eastAsia="zh-Hans"/>
        </w:rPr>
        <w:t xml:space="preserve"> </w:t>
      </w:r>
      <w:r w:rsidRPr="00806180">
        <w:rPr>
          <w:color w:val="4472C4" w:themeColor="accent1"/>
        </w:rPr>
        <w:t xml:space="preserve">celui qui prodiguerait les bienfaits au peuple et subviendrait à tous ses besoins ne mériterait-il pas le nom de </w:t>
      </w:r>
      <w:proofErr w:type="spellStart"/>
      <w:r w:rsidRPr="00806180">
        <w:rPr>
          <w:i/>
          <w:color w:val="4472C4" w:themeColor="accent1"/>
          <w:sz w:val="28"/>
          <w:szCs w:val="28"/>
        </w:rPr>
        <w:t>rén</w:t>
      </w:r>
      <w:proofErr w:type="spellEnd"/>
      <w:r w:rsidRPr="00806180">
        <w:rPr>
          <w:color w:val="4472C4" w:themeColor="accent1"/>
        </w:rPr>
        <w:t> ?</w:t>
      </w:r>
      <w:r w:rsidRPr="00806180">
        <w:rPr>
          <w:color w:val="4472C4" w:themeColor="accent1"/>
          <w:lang w:eastAsia="zh-Hans"/>
        </w:rPr>
        <w:tab/>
      </w:r>
      <w:r w:rsidRPr="00806180">
        <w:rPr>
          <w:color w:val="4472C4" w:themeColor="accent1"/>
          <w:lang w:eastAsia="zh-Hans"/>
        </w:rPr>
        <w:tab/>
      </w:r>
    </w:p>
    <w:p w14:paraId="7D575000" w14:textId="72F4DC40" w:rsidR="005A2EFD" w:rsidRPr="00806180" w:rsidRDefault="005A2EFD" w:rsidP="005A2EFD">
      <w:pPr>
        <w:spacing w:before="0" w:beforeAutospacing="0" w:after="0" w:afterAutospacing="0"/>
        <w:rPr>
          <w:color w:val="4472C4" w:themeColor="accent1"/>
          <w:lang w:eastAsia="zh-Hans"/>
        </w:rPr>
      </w:pPr>
      <w:r w:rsidRPr="00806180">
        <w:rPr>
          <w:color w:val="4472C4" w:themeColor="accent1"/>
          <w:lang w:eastAsia="zh-Hans"/>
        </w:rPr>
        <w:t xml:space="preserve">Le Maître </w:t>
      </w:r>
      <w:proofErr w:type="gramStart"/>
      <w:r w:rsidRPr="00806180">
        <w:rPr>
          <w:color w:val="4472C4" w:themeColor="accent1"/>
          <w:lang w:eastAsia="zh-Hans"/>
        </w:rPr>
        <w:t>dit:</w:t>
      </w:r>
      <w:proofErr w:type="gramEnd"/>
      <w:r w:rsidRPr="00806180">
        <w:rPr>
          <w:color w:val="4472C4" w:themeColor="accent1"/>
          <w:lang w:eastAsia="zh-Hans"/>
        </w:rPr>
        <w:tab/>
        <w:t>Non pas le</w:t>
      </w:r>
      <w:r w:rsidRPr="00806180">
        <w:rPr>
          <w:color w:val="4472C4" w:themeColor="accent1"/>
        </w:rPr>
        <w:t xml:space="preserve"> </w:t>
      </w:r>
      <w:proofErr w:type="spellStart"/>
      <w:r w:rsidRPr="00806180">
        <w:rPr>
          <w:i/>
          <w:color w:val="4472C4" w:themeColor="accent1"/>
          <w:sz w:val="28"/>
          <w:szCs w:val="28"/>
        </w:rPr>
        <w:t>rén</w:t>
      </w:r>
      <w:proofErr w:type="spellEnd"/>
      <w:r w:rsidRPr="00806180">
        <w:rPr>
          <w:i/>
          <w:color w:val="4472C4" w:themeColor="accent1"/>
          <w:sz w:val="28"/>
          <w:szCs w:val="28"/>
        </w:rPr>
        <w:t>,</w:t>
      </w:r>
      <w:r w:rsidRPr="00806180">
        <w:rPr>
          <w:color w:val="4472C4" w:themeColor="accent1"/>
        </w:rPr>
        <w:t xml:space="preserve"> mais la Sagesse suprême ! Même Yao et </w:t>
      </w:r>
      <w:proofErr w:type="spellStart"/>
      <w:r w:rsidRPr="00806180">
        <w:rPr>
          <w:color w:val="4472C4" w:themeColor="accent1"/>
        </w:rPr>
        <w:t>Shun</w:t>
      </w:r>
      <w:proofErr w:type="spellEnd"/>
      <w:r w:rsidRPr="00806180">
        <w:rPr>
          <w:color w:val="4472C4" w:themeColor="accent1"/>
        </w:rPr>
        <w:t xml:space="preserve"> </w:t>
      </w:r>
      <w:r w:rsidRPr="00806180">
        <w:rPr>
          <w:color w:val="4472C4" w:themeColor="accent1"/>
          <w:sz w:val="20"/>
          <w:szCs w:val="20"/>
        </w:rPr>
        <w:t>(les rois mythiques)</w:t>
      </w:r>
      <w:r w:rsidRPr="00806180">
        <w:rPr>
          <w:rStyle w:val="Appelnotedebasdep"/>
          <w:color w:val="4472C4" w:themeColor="accent1"/>
        </w:rPr>
        <w:t xml:space="preserve"> </w:t>
      </w:r>
      <w:r w:rsidRPr="00806180">
        <w:rPr>
          <w:color w:val="4472C4" w:themeColor="accent1"/>
        </w:rPr>
        <w:t>y auraient peiné !</w:t>
      </w:r>
    </w:p>
    <w:p w14:paraId="31A37009" w14:textId="69A2A432" w:rsidR="005A2EFD" w:rsidRPr="00806180" w:rsidRDefault="005A2EFD" w:rsidP="005A2EFD">
      <w:pPr>
        <w:spacing w:before="0" w:beforeAutospacing="0" w:after="0" w:afterAutospacing="0"/>
        <w:rPr>
          <w:color w:val="4472C4" w:themeColor="accent1"/>
          <w:lang w:eastAsia="zh-Hans"/>
        </w:rPr>
      </w:pPr>
      <w:r w:rsidRPr="00806180">
        <w:rPr>
          <w:color w:val="4472C4" w:themeColor="accent1"/>
        </w:rPr>
        <w:t xml:space="preserve">Pratiquer le </w:t>
      </w:r>
      <w:proofErr w:type="spellStart"/>
      <w:r w:rsidRPr="00806180">
        <w:rPr>
          <w:i/>
          <w:color w:val="4472C4" w:themeColor="accent1"/>
          <w:sz w:val="28"/>
          <w:szCs w:val="28"/>
        </w:rPr>
        <w:t>rén</w:t>
      </w:r>
      <w:proofErr w:type="spellEnd"/>
      <w:r w:rsidRPr="00806180">
        <w:rPr>
          <w:color w:val="4472C4" w:themeColor="accent1"/>
        </w:rPr>
        <w:t xml:space="preserve"> c’est commencer par soi-même. Vouloir établir les autres autant qu’on veut s’établir soi-même et souhaiter leur réussite autant qu’on souhaite la sienne propre.</w:t>
      </w:r>
    </w:p>
    <w:p w14:paraId="425B4555" w14:textId="77777777" w:rsidR="005A2EFD" w:rsidRPr="00806180" w:rsidRDefault="005A2EFD" w:rsidP="005A2EFD">
      <w:pPr>
        <w:spacing w:before="0" w:beforeAutospacing="0" w:after="0" w:afterAutospacing="0"/>
        <w:ind w:left="4240" w:hanging="4240"/>
        <w:jc w:val="left"/>
        <w:rPr>
          <w:color w:val="4472C4" w:themeColor="accent1"/>
        </w:rPr>
      </w:pPr>
      <w:r w:rsidRPr="00806180">
        <w:rPr>
          <w:color w:val="4472C4" w:themeColor="accent1"/>
        </w:rPr>
        <w:t>Puise en toi l’idée de ce que tu peux faire pour les autres</w:t>
      </w:r>
    </w:p>
    <w:p w14:paraId="395C2E0F" w14:textId="398F1D13" w:rsidR="005A2EFD" w:rsidRPr="00806180" w:rsidRDefault="005A2EFD" w:rsidP="005A2EFD">
      <w:pPr>
        <w:spacing w:before="0" w:beforeAutospacing="0" w:after="0" w:afterAutospacing="0"/>
        <w:ind w:left="4240" w:hanging="4240"/>
        <w:jc w:val="left"/>
        <w:rPr>
          <w:color w:val="4472C4" w:themeColor="accent1"/>
        </w:rPr>
      </w:pPr>
      <w:r w:rsidRPr="00806180">
        <w:rPr>
          <w:color w:val="4472C4" w:themeColor="accent1"/>
        </w:rPr>
        <w:t xml:space="preserve">Voilà qui te mettra sur la voie du </w:t>
      </w:r>
      <w:proofErr w:type="spellStart"/>
      <w:r w:rsidRPr="00806180">
        <w:rPr>
          <w:color w:val="4472C4" w:themeColor="accent1"/>
        </w:rPr>
        <w:t>ren</w:t>
      </w:r>
      <w:proofErr w:type="spellEnd"/>
    </w:p>
    <w:p w14:paraId="5AF09E5D" w14:textId="5F590B85" w:rsidR="005A2EFD" w:rsidRPr="00806180" w:rsidRDefault="005A2EFD" w:rsidP="005A2EFD">
      <w:pPr>
        <w:rPr>
          <w:color w:val="4472C4" w:themeColor="accent1"/>
        </w:rPr>
      </w:pPr>
      <w:r w:rsidRPr="00806180">
        <w:rPr>
          <w:color w:val="4472C4" w:themeColor="accent1"/>
          <w:sz w:val="18"/>
          <w:szCs w:val="18"/>
        </w:rPr>
        <w:t>(IX.28)</w:t>
      </w:r>
      <w:r w:rsidRPr="00806180">
        <w:rPr>
          <w:color w:val="4472C4" w:themeColor="accent1"/>
        </w:rPr>
        <w:t xml:space="preserve"> L’homme de </w:t>
      </w:r>
      <w:proofErr w:type="spellStart"/>
      <w:r w:rsidRPr="00806180">
        <w:rPr>
          <w:color w:val="4472C4" w:themeColor="accent1"/>
        </w:rPr>
        <w:t>ren</w:t>
      </w:r>
      <w:proofErr w:type="spellEnd"/>
      <w:r w:rsidRPr="00806180">
        <w:rPr>
          <w:color w:val="4472C4" w:themeColor="accent1"/>
        </w:rPr>
        <w:t xml:space="preserve"> est libre de toute inquiétude</w:t>
      </w:r>
    </w:p>
    <w:p w14:paraId="16FB9700" w14:textId="3C9C69E0" w:rsidR="005A2EFD" w:rsidRPr="00806180" w:rsidRDefault="005A2EFD" w:rsidP="005A2EFD">
      <w:pPr>
        <w:spacing w:before="0" w:beforeAutospacing="0" w:after="0" w:afterAutospacing="0"/>
        <w:rPr>
          <w:color w:val="4472C4" w:themeColor="accent1"/>
          <w:lang w:eastAsia="zh-Hans"/>
        </w:rPr>
      </w:pPr>
      <w:r w:rsidRPr="00806180">
        <w:rPr>
          <w:color w:val="4472C4" w:themeColor="accent1"/>
          <w:sz w:val="18"/>
          <w:szCs w:val="18"/>
        </w:rPr>
        <w:t xml:space="preserve">(XV. 24) </w:t>
      </w:r>
      <w:r w:rsidRPr="00806180">
        <w:rPr>
          <w:color w:val="4472C4" w:themeColor="accent1"/>
          <w:lang w:eastAsia="zh-Hans"/>
        </w:rPr>
        <w:t>Zi Gong demanda au Maître</w:t>
      </w:r>
    </w:p>
    <w:p w14:paraId="4CDC9F42" w14:textId="77777777" w:rsidR="005A2EFD" w:rsidRPr="00806180" w:rsidRDefault="005A2EFD" w:rsidP="005A2EFD">
      <w:pPr>
        <w:spacing w:before="0" w:beforeAutospacing="0" w:after="0" w:afterAutospacing="0"/>
        <w:ind w:left="4248" w:hanging="4240"/>
        <w:rPr>
          <w:color w:val="4472C4" w:themeColor="accent1"/>
          <w:lang w:eastAsia="zh-Hans"/>
        </w:rPr>
      </w:pPr>
      <w:r w:rsidRPr="00806180">
        <w:rPr>
          <w:color w:val="4472C4" w:themeColor="accent1"/>
        </w:rPr>
        <w:t>Y-a-t-il un mot qui puisse guider l’action toute une vie durant ?</w:t>
      </w:r>
    </w:p>
    <w:p w14:paraId="46D69306" w14:textId="0639AD27" w:rsidR="005A2EFD" w:rsidRPr="00806180" w:rsidRDefault="005A2EFD" w:rsidP="005A2EFD">
      <w:pPr>
        <w:spacing w:before="0" w:beforeAutospacing="0" w:after="0" w:afterAutospacing="0"/>
        <w:ind w:left="4248" w:hanging="4240"/>
        <w:rPr>
          <w:color w:val="4472C4" w:themeColor="accent1"/>
          <w:lang w:eastAsia="zh-Hans"/>
        </w:rPr>
      </w:pPr>
      <w:r w:rsidRPr="00806180">
        <w:rPr>
          <w:color w:val="4472C4" w:themeColor="accent1"/>
          <w:lang w:eastAsia="zh-Hans"/>
        </w:rPr>
        <w:t>Le Maître dit : mansuétude (</w:t>
      </w:r>
      <w:r w:rsidRPr="00806180">
        <w:rPr>
          <w:b/>
          <w:bCs/>
          <w:color w:val="4472C4" w:themeColor="accent1"/>
          <w:lang w:eastAsia="zh-Hans"/>
        </w:rPr>
        <w:t>SHÙ)</w:t>
      </w:r>
      <w:r w:rsidRPr="00806180">
        <w:rPr>
          <w:b/>
          <w:bCs/>
          <w:color w:val="4472C4" w:themeColor="accent1"/>
        </w:rPr>
        <w:t>,</w:t>
      </w:r>
      <w:r w:rsidRPr="00806180">
        <w:rPr>
          <w:color w:val="4472C4" w:themeColor="accent1"/>
        </w:rPr>
        <w:t xml:space="preserve"> n’</w:t>
      </w:r>
      <w:proofErr w:type="spellStart"/>
      <w:r w:rsidRPr="00806180">
        <w:rPr>
          <w:color w:val="4472C4" w:themeColor="accent1"/>
        </w:rPr>
        <w:t>est ce</w:t>
      </w:r>
      <w:proofErr w:type="spellEnd"/>
      <w:r w:rsidRPr="00806180">
        <w:rPr>
          <w:color w:val="4472C4" w:themeColor="accent1"/>
        </w:rPr>
        <w:t xml:space="preserve"> pas le maître mot ?</w:t>
      </w:r>
    </w:p>
    <w:p w14:paraId="30D3242C" w14:textId="77777777" w:rsidR="005A2EFD" w:rsidRPr="00806180" w:rsidRDefault="005A2EFD" w:rsidP="005A2EFD">
      <w:pPr>
        <w:spacing w:before="0" w:beforeAutospacing="0" w:after="0" w:afterAutospacing="0"/>
        <w:ind w:left="4248" w:hanging="4248"/>
        <w:rPr>
          <w:color w:val="4472C4" w:themeColor="accent1"/>
        </w:rPr>
      </w:pPr>
      <w:r w:rsidRPr="00806180">
        <w:rPr>
          <w:i/>
          <w:color w:val="4472C4" w:themeColor="accent1"/>
        </w:rPr>
        <w:t>Ce que tu ne voudrais pas qu’on te fasse, ne l’inflige pas aux autres</w:t>
      </w:r>
      <w:r w:rsidRPr="00806180">
        <w:rPr>
          <w:color w:val="4472C4" w:themeColor="accent1"/>
        </w:rPr>
        <w:t xml:space="preserve">. </w:t>
      </w:r>
    </w:p>
    <w:p w14:paraId="681378AD" w14:textId="2934F9F3" w:rsidR="005A2EFD" w:rsidRPr="00806180" w:rsidRDefault="005A2EFD" w:rsidP="005A2EFD">
      <w:pPr>
        <w:spacing w:before="0" w:beforeAutospacing="0" w:after="0" w:afterAutospacing="0"/>
        <w:rPr>
          <w:b/>
          <w:bCs/>
          <w:color w:val="4472C4" w:themeColor="accent1"/>
          <w:sz w:val="26"/>
          <w:szCs w:val="26"/>
        </w:rPr>
      </w:pPr>
    </w:p>
    <w:p w14:paraId="085C1282" w14:textId="09B4EE6B" w:rsidR="005A2EFD" w:rsidRPr="00806180" w:rsidRDefault="005A2EFD" w:rsidP="005A2EFD">
      <w:pPr>
        <w:spacing w:before="0" w:beforeAutospacing="0" w:after="0" w:afterAutospacing="0"/>
        <w:jc w:val="left"/>
        <w:rPr>
          <w:bCs/>
          <w:color w:val="4472C4" w:themeColor="accent1"/>
          <w:lang w:eastAsia="zh-Hans"/>
        </w:rPr>
      </w:pPr>
      <w:r w:rsidRPr="00806180">
        <w:rPr>
          <w:bCs/>
          <w:color w:val="4472C4" w:themeColor="accent1"/>
          <w:sz w:val="18"/>
          <w:szCs w:val="18"/>
          <w:lang w:eastAsia="zh-Hans"/>
        </w:rPr>
        <w:t>(XV. 17)</w:t>
      </w:r>
      <w:r w:rsidRPr="00806180">
        <w:rPr>
          <w:bCs/>
          <w:color w:val="4472C4" w:themeColor="accent1"/>
          <w:lang w:eastAsia="zh-Hans"/>
        </w:rPr>
        <w:t>. (Le Maître) L’équité est la substance même de l’homme de bien.</w:t>
      </w:r>
    </w:p>
    <w:p w14:paraId="4F3EAE83" w14:textId="77777777" w:rsidR="005A2EFD" w:rsidRPr="00806180" w:rsidRDefault="005A2EFD" w:rsidP="005A2EFD">
      <w:pPr>
        <w:spacing w:before="0" w:beforeAutospacing="0" w:after="0" w:afterAutospacing="0"/>
        <w:jc w:val="left"/>
        <w:rPr>
          <w:bCs/>
          <w:color w:val="4472C4" w:themeColor="accent1"/>
          <w:lang w:eastAsia="zh-Hans"/>
        </w:rPr>
      </w:pPr>
      <w:r w:rsidRPr="00806180">
        <w:rPr>
          <w:bCs/>
          <w:color w:val="4472C4" w:themeColor="accent1"/>
          <w:lang w:eastAsia="zh-Hans"/>
        </w:rPr>
        <w:t>Par les rites il la met en pratique.</w:t>
      </w:r>
    </w:p>
    <w:p w14:paraId="32B9B4A7" w14:textId="77777777" w:rsidR="005A2EFD" w:rsidRPr="00806180" w:rsidRDefault="005A2EFD" w:rsidP="005A2EFD">
      <w:pPr>
        <w:spacing w:before="0" w:beforeAutospacing="0" w:after="0" w:afterAutospacing="0"/>
        <w:jc w:val="left"/>
        <w:rPr>
          <w:bCs/>
          <w:color w:val="4472C4" w:themeColor="accent1"/>
          <w:lang w:eastAsia="zh-Hans"/>
        </w:rPr>
      </w:pPr>
      <w:r w:rsidRPr="00806180">
        <w:rPr>
          <w:bCs/>
          <w:color w:val="4472C4" w:themeColor="accent1"/>
          <w:lang w:eastAsia="zh-Hans"/>
        </w:rPr>
        <w:t>Par son humilité il la met en lumière</w:t>
      </w:r>
      <w:r w:rsidRPr="00806180">
        <w:rPr>
          <w:bCs/>
          <w:color w:val="4472C4" w:themeColor="accent1"/>
          <w:lang w:eastAsia="zh-Hans"/>
        </w:rPr>
        <w:br/>
        <w:t xml:space="preserve">Par sa bonne foi il en atteint la plénitude. </w:t>
      </w:r>
    </w:p>
    <w:p w14:paraId="5F60ABB2" w14:textId="77777777" w:rsidR="005A2EFD" w:rsidRPr="005A2EFD" w:rsidRDefault="005A2EFD" w:rsidP="005A2EFD">
      <w:pPr>
        <w:pStyle w:val="Paragraphedeliste"/>
        <w:spacing w:before="0" w:beforeAutospacing="0" w:after="0" w:afterAutospacing="0"/>
        <w:ind w:left="1080"/>
        <w:rPr>
          <w:b/>
          <w:bCs/>
          <w:sz w:val="26"/>
          <w:szCs w:val="26"/>
        </w:rPr>
      </w:pPr>
    </w:p>
    <w:p w14:paraId="4E2C3767" w14:textId="77777777" w:rsidR="00E54F06" w:rsidRPr="00AA256B" w:rsidRDefault="00E54F06" w:rsidP="00AA256B">
      <w:pPr>
        <w:pStyle w:val="Paragraphedeliste"/>
        <w:numPr>
          <w:ilvl w:val="0"/>
          <w:numId w:val="1"/>
        </w:numPr>
        <w:spacing w:before="0" w:beforeAutospacing="0" w:after="0" w:afterAutospacing="0"/>
        <w:jc w:val="center"/>
        <w:rPr>
          <w:b/>
          <w:bCs/>
          <w:sz w:val="26"/>
          <w:szCs w:val="26"/>
        </w:rPr>
      </w:pPr>
      <w:r w:rsidRPr="00AA256B">
        <w:rPr>
          <w:b/>
          <w:bCs/>
          <w:sz w:val="26"/>
          <w:szCs w:val="26"/>
        </w:rPr>
        <w:t>La piété filiale</w:t>
      </w:r>
    </w:p>
    <w:p w14:paraId="227B43CE" w14:textId="72E37EF9" w:rsidR="00AA256B" w:rsidRPr="00806180" w:rsidRDefault="00AA256B" w:rsidP="00AA256B">
      <w:pPr>
        <w:rPr>
          <w:color w:val="4472C4" w:themeColor="accent1"/>
        </w:rPr>
      </w:pPr>
      <w:r w:rsidRPr="00806180">
        <w:rPr>
          <w:color w:val="4472C4" w:themeColor="accent1"/>
          <w:sz w:val="18"/>
          <w:szCs w:val="18"/>
        </w:rPr>
        <w:t>(I,2)</w:t>
      </w:r>
      <w:r w:rsidRPr="00806180">
        <w:rPr>
          <w:color w:val="4472C4" w:themeColor="accent1"/>
        </w:rPr>
        <w:t xml:space="preserve"> Piété filiale et respect des aînés ne sont-ils pas la racine de la vertu d’humanité (</w:t>
      </w:r>
      <w:proofErr w:type="spellStart"/>
      <w:r w:rsidRPr="00806180">
        <w:rPr>
          <w:color w:val="4472C4" w:themeColor="accent1"/>
        </w:rPr>
        <w:t>ren</w:t>
      </w:r>
      <w:proofErr w:type="spellEnd"/>
      <w:r w:rsidRPr="00806180">
        <w:rPr>
          <w:color w:val="4472C4" w:themeColor="accent1"/>
        </w:rPr>
        <w:t>)</w:t>
      </w:r>
      <w:r w:rsidR="00380719" w:rsidRPr="00806180">
        <w:rPr>
          <w:color w:val="4472C4" w:themeColor="accent1"/>
        </w:rPr>
        <w:t> ?</w:t>
      </w:r>
    </w:p>
    <w:p w14:paraId="40889707" w14:textId="44D573F2" w:rsidR="00AA256B" w:rsidRPr="00806180" w:rsidRDefault="00AA256B" w:rsidP="00AA256B">
      <w:pPr>
        <w:spacing w:before="0" w:beforeAutospacing="0" w:after="0" w:afterAutospacing="0"/>
        <w:ind w:left="4247" w:hanging="4241"/>
        <w:rPr>
          <w:rFonts w:eastAsia="Microsoft YaHei"/>
          <w:color w:val="4472C4" w:themeColor="accent1"/>
          <w:shd w:val="clear" w:color="auto" w:fill="FFFFFF"/>
        </w:rPr>
      </w:pPr>
      <w:r w:rsidRPr="00806180">
        <w:rPr>
          <w:color w:val="4472C4" w:themeColor="accent1"/>
          <w:sz w:val="18"/>
          <w:szCs w:val="18"/>
        </w:rPr>
        <w:t>(II.7</w:t>
      </w:r>
      <w:r w:rsidRPr="00806180">
        <w:rPr>
          <w:rFonts w:ascii="PingFang TC" w:eastAsia="PingFang TC" w:hAnsi="PingFang TC" w:cs="PingFang TC" w:hint="eastAsia"/>
          <w:color w:val="4472C4" w:themeColor="accent1"/>
          <w:sz w:val="18"/>
          <w:szCs w:val="18"/>
        </w:rPr>
        <w:t>）</w:t>
      </w:r>
      <w:r w:rsidRPr="00806180">
        <w:rPr>
          <w:rFonts w:eastAsia="Microsoft YaHei"/>
          <w:color w:val="4472C4" w:themeColor="accent1"/>
          <w:shd w:val="clear" w:color="auto" w:fill="FFFFFF"/>
        </w:rPr>
        <w:t xml:space="preserve">Zi You demande à Confucius ce qu’il en était de la piété filiale, le Maître dit : </w:t>
      </w:r>
    </w:p>
    <w:p w14:paraId="5316BBFC" w14:textId="77777777" w:rsidR="00AA256B" w:rsidRPr="00806180" w:rsidRDefault="00AA256B" w:rsidP="00AA256B">
      <w:pPr>
        <w:spacing w:before="0" w:beforeAutospacing="0" w:after="0" w:afterAutospacing="0"/>
        <w:ind w:left="4247" w:hanging="4241"/>
        <w:rPr>
          <w:color w:val="4472C4" w:themeColor="accent1"/>
        </w:rPr>
      </w:pPr>
      <w:proofErr w:type="gramStart"/>
      <w:r w:rsidRPr="00806180">
        <w:rPr>
          <w:color w:val="4472C4" w:themeColor="accent1"/>
        </w:rPr>
        <w:t>de</w:t>
      </w:r>
      <w:proofErr w:type="gramEnd"/>
      <w:r w:rsidRPr="00806180">
        <w:rPr>
          <w:color w:val="4472C4" w:themeColor="accent1"/>
        </w:rPr>
        <w:t xml:space="preserve"> nos jours quiconque assure la subsistance de ses parents passe pour un bon fils,</w:t>
      </w:r>
    </w:p>
    <w:p w14:paraId="2A36A796" w14:textId="008B7518" w:rsidR="00AA256B" w:rsidRPr="00806180" w:rsidRDefault="00AA256B" w:rsidP="00AA256B">
      <w:pPr>
        <w:spacing w:before="0" w:beforeAutospacing="0" w:after="0" w:afterAutospacing="0"/>
        <w:ind w:left="4247" w:hanging="4241"/>
        <w:rPr>
          <w:color w:val="4472C4" w:themeColor="accent1"/>
        </w:rPr>
      </w:pPr>
      <w:proofErr w:type="gramStart"/>
      <w:r w:rsidRPr="00806180">
        <w:rPr>
          <w:color w:val="4472C4" w:themeColor="accent1"/>
        </w:rPr>
        <w:t>mais</w:t>
      </w:r>
      <w:proofErr w:type="gramEnd"/>
      <w:r w:rsidRPr="00806180">
        <w:rPr>
          <w:color w:val="4472C4" w:themeColor="accent1"/>
        </w:rPr>
        <w:t xml:space="preserve"> on nourrit bien les chiens et les chevaux ! à moins d’y mettre du respect où est la </w:t>
      </w:r>
    </w:p>
    <w:p w14:paraId="0DC7F4B2" w14:textId="626BE086" w:rsidR="00AA256B" w:rsidRPr="00806180" w:rsidRDefault="00AA256B" w:rsidP="00AA256B">
      <w:pPr>
        <w:spacing w:before="0" w:beforeAutospacing="0" w:after="0" w:afterAutospacing="0"/>
        <w:ind w:left="4247" w:hanging="4241"/>
        <w:rPr>
          <w:color w:val="4472C4" w:themeColor="accent1"/>
        </w:rPr>
      </w:pPr>
      <w:proofErr w:type="gramStart"/>
      <w:r w:rsidRPr="00806180">
        <w:rPr>
          <w:color w:val="4472C4" w:themeColor="accent1"/>
        </w:rPr>
        <w:lastRenderedPageBreak/>
        <w:t>différence</w:t>
      </w:r>
      <w:proofErr w:type="gramEnd"/>
      <w:r w:rsidRPr="00806180">
        <w:rPr>
          <w:color w:val="4472C4" w:themeColor="accent1"/>
        </w:rPr>
        <w:t xml:space="preserve"> ? </w:t>
      </w:r>
    </w:p>
    <w:p w14:paraId="4A57E252" w14:textId="77777777" w:rsidR="00AA256B" w:rsidRPr="00806180" w:rsidRDefault="00AA256B" w:rsidP="00AA256B">
      <w:pPr>
        <w:spacing w:before="0" w:beforeAutospacing="0" w:after="0" w:afterAutospacing="0"/>
        <w:ind w:left="4247" w:hanging="4241"/>
        <w:rPr>
          <w:color w:val="4472C4" w:themeColor="accent1"/>
        </w:rPr>
      </w:pPr>
      <w:r w:rsidRPr="00806180">
        <w:rPr>
          <w:rFonts w:eastAsia="Microsoft YaHei"/>
          <w:color w:val="4472C4" w:themeColor="accent1"/>
          <w:sz w:val="18"/>
          <w:szCs w:val="18"/>
          <w:shd w:val="clear" w:color="auto" w:fill="FFFFFF"/>
        </w:rPr>
        <w:t>(IV. 21)</w:t>
      </w:r>
      <w:r w:rsidRPr="00806180">
        <w:rPr>
          <w:rFonts w:eastAsia="Microsoft YaHei"/>
          <w:color w:val="4472C4" w:themeColor="accent1"/>
          <w:shd w:val="clear" w:color="auto" w:fill="FFFFFF"/>
        </w:rPr>
        <w:t xml:space="preserve"> Confucius dit gardez à l’esprit l’âge de vos parents, </w:t>
      </w:r>
      <w:r w:rsidRPr="00806180">
        <w:rPr>
          <w:color w:val="4472C4" w:themeColor="accent1"/>
        </w:rPr>
        <w:t xml:space="preserve">que cette pensée soit votre joie et </w:t>
      </w:r>
    </w:p>
    <w:p w14:paraId="50D3D8D0" w14:textId="3C3EA54A" w:rsidR="00AA256B" w:rsidRPr="00806180" w:rsidRDefault="00AA256B" w:rsidP="00AA256B">
      <w:pPr>
        <w:spacing w:before="0" w:beforeAutospacing="0" w:after="0" w:afterAutospacing="0"/>
        <w:ind w:left="4247" w:hanging="4241"/>
        <w:rPr>
          <w:color w:val="4472C4" w:themeColor="accent1"/>
        </w:rPr>
      </w:pPr>
      <w:proofErr w:type="gramStart"/>
      <w:r w:rsidRPr="00806180">
        <w:rPr>
          <w:color w:val="4472C4" w:themeColor="accent1"/>
        </w:rPr>
        <w:t>votre</w:t>
      </w:r>
      <w:proofErr w:type="gramEnd"/>
      <w:r w:rsidRPr="00806180">
        <w:rPr>
          <w:color w:val="4472C4" w:themeColor="accent1"/>
        </w:rPr>
        <w:t xml:space="preserve"> inquiétude</w:t>
      </w:r>
    </w:p>
    <w:p w14:paraId="4C9751CB" w14:textId="77777777" w:rsidR="00AA256B" w:rsidRDefault="00AA256B" w:rsidP="00AA256B">
      <w:pPr>
        <w:pStyle w:val="Paragraphedeliste"/>
        <w:spacing w:before="0" w:beforeAutospacing="0" w:after="0" w:afterAutospacing="0"/>
        <w:ind w:left="1080"/>
        <w:jc w:val="left"/>
      </w:pPr>
    </w:p>
    <w:p w14:paraId="0DCD7687" w14:textId="4BCDE414" w:rsidR="00E54F06" w:rsidRDefault="00E54F06" w:rsidP="00AA256B">
      <w:pPr>
        <w:pStyle w:val="Paragraphedeliste"/>
        <w:numPr>
          <w:ilvl w:val="0"/>
          <w:numId w:val="1"/>
        </w:numPr>
        <w:spacing w:before="0" w:beforeAutospacing="0" w:after="0" w:afterAutospacing="0"/>
        <w:jc w:val="center"/>
        <w:rPr>
          <w:b/>
          <w:bCs/>
          <w:sz w:val="26"/>
          <w:szCs w:val="26"/>
        </w:rPr>
      </w:pPr>
      <w:r w:rsidRPr="00AA256B">
        <w:rPr>
          <w:b/>
          <w:bCs/>
          <w:sz w:val="26"/>
          <w:szCs w:val="26"/>
        </w:rPr>
        <w:t>La politique</w:t>
      </w:r>
    </w:p>
    <w:p w14:paraId="34B3B2F3" w14:textId="77777777" w:rsidR="00AA256B" w:rsidRDefault="00AA256B" w:rsidP="00AA256B">
      <w:pPr>
        <w:pStyle w:val="Paragraphedeliste"/>
        <w:spacing w:before="0" w:beforeAutospacing="0" w:after="0" w:afterAutospacing="0"/>
        <w:ind w:left="1080"/>
        <w:rPr>
          <w:b/>
          <w:bCs/>
          <w:sz w:val="26"/>
          <w:szCs w:val="26"/>
        </w:rPr>
      </w:pPr>
    </w:p>
    <w:p w14:paraId="74F392C3" w14:textId="016D33F4" w:rsidR="00AA256B" w:rsidRPr="00806180" w:rsidRDefault="00AA256B" w:rsidP="00AA256B">
      <w:pPr>
        <w:spacing w:before="0" w:beforeAutospacing="0" w:after="0" w:afterAutospacing="0"/>
        <w:rPr>
          <w:color w:val="4472C4" w:themeColor="accent1"/>
        </w:rPr>
      </w:pPr>
      <w:r w:rsidRPr="00806180">
        <w:rPr>
          <w:color w:val="4472C4" w:themeColor="accent1"/>
          <w:sz w:val="18"/>
          <w:szCs w:val="18"/>
        </w:rPr>
        <w:t xml:space="preserve">(XII. 7) </w:t>
      </w:r>
      <w:r w:rsidRPr="00806180">
        <w:rPr>
          <w:color w:val="4472C4" w:themeColor="accent1"/>
          <w:sz w:val="26"/>
          <w:szCs w:val="26"/>
        </w:rPr>
        <w:t xml:space="preserve"> </w:t>
      </w:r>
      <w:r w:rsidRPr="00806180">
        <w:rPr>
          <w:color w:val="4472C4" w:themeColor="accent1"/>
        </w:rPr>
        <w:t>Zigong : qu’</w:t>
      </w:r>
      <w:proofErr w:type="spellStart"/>
      <w:r w:rsidRPr="00806180">
        <w:rPr>
          <w:color w:val="4472C4" w:themeColor="accent1"/>
        </w:rPr>
        <w:t>est ce</w:t>
      </w:r>
      <w:proofErr w:type="spellEnd"/>
      <w:r w:rsidRPr="00806180">
        <w:rPr>
          <w:color w:val="4472C4" w:themeColor="accent1"/>
        </w:rPr>
        <w:t xml:space="preserve"> que gouverner ?</w:t>
      </w:r>
    </w:p>
    <w:p w14:paraId="4DEEFC44" w14:textId="49C755D4" w:rsidR="00AA256B" w:rsidRPr="00806180" w:rsidRDefault="00AA256B" w:rsidP="00AA256B">
      <w:pPr>
        <w:spacing w:before="0" w:beforeAutospacing="0" w:after="0" w:afterAutospacing="0"/>
        <w:rPr>
          <w:color w:val="4472C4" w:themeColor="accent1"/>
          <w:sz w:val="26"/>
          <w:szCs w:val="26"/>
        </w:rPr>
      </w:pPr>
      <w:r w:rsidRPr="00806180">
        <w:rPr>
          <w:color w:val="4472C4" w:themeColor="accent1"/>
        </w:rPr>
        <w:t>Le maître : veiller à ce que le peuple ait assez de vivres, assez d’armes et s’assurer sa confiance… (s’il fallait ne garder qu’une de ces trois choses</w:t>
      </w:r>
      <w:r w:rsidRPr="00806180">
        <w:rPr>
          <w:color w:val="4472C4" w:themeColor="accent1"/>
          <w:sz w:val="26"/>
          <w:szCs w:val="26"/>
        </w:rPr>
        <w:t>)</w:t>
      </w:r>
    </w:p>
    <w:p w14:paraId="645095DE" w14:textId="77777777" w:rsidR="00AA256B" w:rsidRPr="00806180" w:rsidRDefault="00AA256B" w:rsidP="00AA256B">
      <w:pPr>
        <w:spacing w:before="0" w:beforeAutospacing="0" w:after="0" w:afterAutospacing="0"/>
        <w:rPr>
          <w:color w:val="4472C4" w:themeColor="accent1"/>
        </w:rPr>
      </w:pPr>
      <w:r w:rsidRPr="00806180">
        <w:rPr>
          <w:color w:val="4472C4" w:themeColor="accent1"/>
        </w:rPr>
        <w:t>Confucius : sans la confiance du peuple, aucun état ne saurait tenir.</w:t>
      </w:r>
    </w:p>
    <w:p w14:paraId="02924556" w14:textId="77777777" w:rsidR="00AA256B" w:rsidRPr="00806180" w:rsidRDefault="00AA256B" w:rsidP="00AA256B">
      <w:pPr>
        <w:pStyle w:val="Paragraphedeliste"/>
        <w:spacing w:before="0" w:beforeAutospacing="0" w:after="0" w:afterAutospacing="0"/>
        <w:ind w:left="1077"/>
        <w:rPr>
          <w:color w:val="4472C4" w:themeColor="accent1"/>
        </w:rPr>
      </w:pPr>
    </w:p>
    <w:p w14:paraId="55E9A7DC" w14:textId="2716D0D7" w:rsidR="00AA256B" w:rsidRPr="00806180" w:rsidRDefault="00AA256B" w:rsidP="00AA256B">
      <w:pPr>
        <w:spacing w:before="0" w:beforeAutospacing="0" w:after="0" w:afterAutospacing="0"/>
        <w:jc w:val="left"/>
        <w:rPr>
          <w:rFonts w:eastAsia="PingFang TC"/>
          <w:color w:val="4472C4" w:themeColor="accent1"/>
        </w:rPr>
      </w:pPr>
      <w:r w:rsidRPr="00806180">
        <w:rPr>
          <w:color w:val="4472C4" w:themeColor="accent1"/>
          <w:sz w:val="18"/>
          <w:szCs w:val="18"/>
        </w:rPr>
        <w:t>(XXI.17)</w:t>
      </w:r>
      <w:r w:rsidRPr="00806180">
        <w:rPr>
          <w:color w:val="4472C4" w:themeColor="accent1"/>
        </w:rPr>
        <w:t xml:space="preserve"> Ji </w:t>
      </w:r>
      <w:proofErr w:type="spellStart"/>
      <w:r w:rsidRPr="00806180">
        <w:rPr>
          <w:color w:val="4472C4" w:themeColor="accent1"/>
        </w:rPr>
        <w:t>Kangzi</w:t>
      </w:r>
      <w:proofErr w:type="spellEnd"/>
      <w:r w:rsidRPr="00806180">
        <w:rPr>
          <w:color w:val="4472C4" w:themeColor="accent1"/>
        </w:rPr>
        <w:t> : Qu’est-ce que gouverner</w:t>
      </w:r>
      <w:r w:rsidRPr="00806180">
        <w:rPr>
          <w:rFonts w:eastAsia="PingFang TC"/>
          <w:color w:val="4472C4" w:themeColor="accent1"/>
        </w:rPr>
        <w:t xml:space="preserve"> ? Confucius : Gouverner c’est redresser le </w:t>
      </w:r>
      <w:proofErr w:type="gramStart"/>
      <w:r w:rsidRPr="00806180">
        <w:rPr>
          <w:rFonts w:eastAsia="PingFang TC"/>
          <w:color w:val="4472C4" w:themeColor="accent1"/>
        </w:rPr>
        <w:t>gouvernail .</w:t>
      </w:r>
      <w:proofErr w:type="gramEnd"/>
      <w:r w:rsidRPr="00806180">
        <w:rPr>
          <w:rFonts w:eastAsia="PingFang TC"/>
          <w:color w:val="4472C4" w:themeColor="accent1"/>
        </w:rPr>
        <w:t xml:space="preserve"> Si vous le tenez droit et ferme, quel est celui qui osera </w:t>
      </w:r>
      <w:proofErr w:type="gramStart"/>
      <w:r w:rsidRPr="00806180">
        <w:rPr>
          <w:rFonts w:eastAsia="PingFang TC"/>
          <w:color w:val="4472C4" w:themeColor="accent1"/>
        </w:rPr>
        <w:t>dévier  ?</w:t>
      </w:r>
      <w:proofErr w:type="gramEnd"/>
    </w:p>
    <w:p w14:paraId="31568F97" w14:textId="77777777" w:rsidR="00AA256B" w:rsidRPr="00806180" w:rsidRDefault="00AA256B" w:rsidP="00AA256B">
      <w:pPr>
        <w:spacing w:before="0" w:beforeAutospacing="0" w:after="0" w:afterAutospacing="0"/>
        <w:jc w:val="left"/>
        <w:rPr>
          <w:color w:val="4472C4" w:themeColor="accent1"/>
        </w:rPr>
      </w:pPr>
    </w:p>
    <w:p w14:paraId="21DED820" w14:textId="12DAD0E1" w:rsidR="00AA256B" w:rsidRPr="00806180" w:rsidRDefault="00AA256B" w:rsidP="00AA256B">
      <w:pPr>
        <w:spacing w:before="0" w:beforeAutospacing="0" w:after="0" w:afterAutospacing="0"/>
        <w:rPr>
          <w:color w:val="4472C4" w:themeColor="accent1"/>
        </w:rPr>
      </w:pPr>
      <w:r w:rsidRPr="00806180">
        <w:rPr>
          <w:color w:val="4472C4" w:themeColor="accent1"/>
          <w:sz w:val="18"/>
          <w:szCs w:val="18"/>
        </w:rPr>
        <w:t xml:space="preserve">XIII. </w:t>
      </w:r>
      <w:proofErr w:type="gramStart"/>
      <w:r w:rsidRPr="00806180">
        <w:rPr>
          <w:color w:val="4472C4" w:themeColor="accent1"/>
          <w:sz w:val="18"/>
          <w:szCs w:val="18"/>
        </w:rPr>
        <w:t xml:space="preserve">3  </w:t>
      </w:r>
      <w:r w:rsidRPr="00806180">
        <w:rPr>
          <w:rFonts w:eastAsia="Microsoft JhengHei"/>
          <w:color w:val="4472C4" w:themeColor="accent1"/>
          <w:shd w:val="clear" w:color="auto" w:fill="FFFFFF"/>
        </w:rPr>
        <w:t>Zi</w:t>
      </w:r>
      <w:proofErr w:type="gramEnd"/>
      <w:r w:rsidRPr="00806180">
        <w:rPr>
          <w:rFonts w:eastAsia="Microsoft JhengHei"/>
          <w:color w:val="4472C4" w:themeColor="accent1"/>
          <w:shd w:val="clear" w:color="auto" w:fill="FFFFFF"/>
        </w:rPr>
        <w:t xml:space="preserve"> Lu demanda : </w:t>
      </w:r>
      <w:r w:rsidRPr="00806180">
        <w:rPr>
          <w:color w:val="4472C4" w:themeColor="accent1"/>
        </w:rPr>
        <w:t>A supposer que le Prince de Wei compte sur vous pour l’aider à gouverner, que feriez-vous en tout premier lieu ?</w:t>
      </w:r>
    </w:p>
    <w:p w14:paraId="7D15F91F" w14:textId="41B0DB18" w:rsidR="00AA256B" w:rsidRPr="00806180" w:rsidRDefault="00AA256B" w:rsidP="00AA256B">
      <w:pPr>
        <w:spacing w:before="0" w:beforeAutospacing="0" w:after="0" w:afterAutospacing="0"/>
        <w:rPr>
          <w:rFonts w:eastAsia="Microsoft JhengHei"/>
          <w:color w:val="4472C4" w:themeColor="accent1"/>
          <w:shd w:val="clear" w:color="auto" w:fill="FFFFFF"/>
        </w:rPr>
      </w:pPr>
      <w:r w:rsidRPr="00806180">
        <w:rPr>
          <w:rFonts w:eastAsia="Microsoft JhengHei"/>
          <w:color w:val="4472C4" w:themeColor="accent1"/>
          <w:shd w:val="clear" w:color="auto" w:fill="FFFFFF"/>
        </w:rPr>
        <w:t xml:space="preserve">(Le Maître) : </w:t>
      </w:r>
      <w:r w:rsidRPr="00806180">
        <w:rPr>
          <w:color w:val="4472C4" w:themeColor="accent1"/>
        </w:rPr>
        <w:t xml:space="preserve">une </w:t>
      </w:r>
      <w:r w:rsidRPr="00806180">
        <w:rPr>
          <w:b/>
          <w:bCs/>
          <w:color w:val="4472C4" w:themeColor="accent1"/>
        </w:rPr>
        <w:t xml:space="preserve">rectification des noms </w:t>
      </w:r>
      <w:r w:rsidRPr="00806180">
        <w:rPr>
          <w:color w:val="4472C4" w:themeColor="accent1"/>
        </w:rPr>
        <w:t>pour sûr</w:t>
      </w:r>
    </w:p>
    <w:p w14:paraId="4F030EA0" w14:textId="1C8B0487" w:rsidR="00AA256B" w:rsidRPr="00806180" w:rsidRDefault="00AA256B" w:rsidP="00AA256B">
      <w:pPr>
        <w:spacing w:before="0" w:beforeAutospacing="0" w:after="0" w:afterAutospacing="0"/>
        <w:rPr>
          <w:color w:val="4472C4" w:themeColor="accent1"/>
        </w:rPr>
      </w:pPr>
      <w:r w:rsidRPr="00806180">
        <w:rPr>
          <w:rFonts w:eastAsia="Microsoft JhengHei"/>
          <w:color w:val="4472C4" w:themeColor="accent1"/>
          <w:shd w:val="clear" w:color="auto" w:fill="FFFFFF"/>
        </w:rPr>
        <w:t>(Zi Lu) :</w:t>
      </w:r>
      <w:r w:rsidR="00380719" w:rsidRPr="00806180">
        <w:rPr>
          <w:rFonts w:eastAsia="Microsoft JhengHei"/>
          <w:color w:val="4472C4" w:themeColor="accent1"/>
          <w:shd w:val="clear" w:color="auto" w:fill="FFFFFF"/>
        </w:rPr>
        <w:t xml:space="preserve"> </w:t>
      </w:r>
      <w:r w:rsidRPr="00806180">
        <w:rPr>
          <w:color w:val="4472C4" w:themeColor="accent1"/>
        </w:rPr>
        <w:t>Ai-je bien entendu ? Mais, Maître, vous n’y êtes pas ! une rectification des noms, dites- vous ?</w:t>
      </w:r>
    </w:p>
    <w:p w14:paraId="4354ED69" w14:textId="77777777" w:rsidR="00AA256B" w:rsidRPr="00806180" w:rsidRDefault="00AA256B" w:rsidP="00AA256B">
      <w:pPr>
        <w:spacing w:before="0" w:beforeAutospacing="0" w:after="0" w:afterAutospacing="0"/>
        <w:rPr>
          <w:rFonts w:eastAsia="Microsoft JhengHei"/>
          <w:color w:val="4472C4" w:themeColor="accent1"/>
          <w:shd w:val="clear" w:color="auto" w:fill="FFFFFF"/>
        </w:rPr>
      </w:pPr>
      <w:r w:rsidRPr="00806180">
        <w:rPr>
          <w:rFonts w:eastAsia="Microsoft JhengHei"/>
          <w:color w:val="4472C4" w:themeColor="accent1"/>
          <w:shd w:val="clear" w:color="auto" w:fill="FFFFFF"/>
        </w:rPr>
        <w:t>(</w:t>
      </w:r>
      <w:proofErr w:type="gramStart"/>
      <w:r w:rsidRPr="00806180">
        <w:rPr>
          <w:rFonts w:eastAsia="Microsoft JhengHei"/>
          <w:color w:val="4472C4" w:themeColor="accent1"/>
          <w:shd w:val="clear" w:color="auto" w:fill="FFFFFF"/>
        </w:rPr>
        <w:t>le</w:t>
      </w:r>
      <w:proofErr w:type="gramEnd"/>
      <w:r w:rsidRPr="00806180">
        <w:rPr>
          <w:rFonts w:eastAsia="Microsoft JhengHei"/>
          <w:color w:val="4472C4" w:themeColor="accent1"/>
          <w:shd w:val="clear" w:color="auto" w:fill="FFFFFF"/>
        </w:rPr>
        <w:t xml:space="preserve"> Maître)  </w:t>
      </w:r>
      <w:proofErr w:type="spellStart"/>
      <w:r w:rsidRPr="00806180">
        <w:rPr>
          <w:color w:val="4472C4" w:themeColor="accent1"/>
        </w:rPr>
        <w:t>Zilu</w:t>
      </w:r>
      <w:proofErr w:type="spellEnd"/>
      <w:r w:rsidRPr="00806180">
        <w:rPr>
          <w:color w:val="4472C4" w:themeColor="accent1"/>
        </w:rPr>
        <w:t>, quel rustre tu fais ! Quand il ne sait pas de quoi il parle un homme de bien préfère se taire.</w:t>
      </w:r>
    </w:p>
    <w:p w14:paraId="2C24B474" w14:textId="6414F3D3" w:rsidR="00AA256B" w:rsidRPr="00806180" w:rsidRDefault="00AA256B" w:rsidP="00AA256B">
      <w:pPr>
        <w:spacing w:before="0" w:beforeAutospacing="0" w:after="0" w:afterAutospacing="0"/>
        <w:ind w:left="4240" w:hanging="4240"/>
        <w:rPr>
          <w:rFonts w:eastAsia="Microsoft JhengHei"/>
          <w:color w:val="4472C4" w:themeColor="accent1"/>
          <w:shd w:val="clear" w:color="auto" w:fill="FFFFFF"/>
        </w:rPr>
      </w:pPr>
      <w:r w:rsidRPr="00806180">
        <w:rPr>
          <w:b/>
          <w:bCs/>
          <w:color w:val="4472C4" w:themeColor="accent1"/>
        </w:rPr>
        <w:t xml:space="preserve">Si les noms sont </w:t>
      </w:r>
      <w:proofErr w:type="gramStart"/>
      <w:r w:rsidRPr="00806180">
        <w:rPr>
          <w:b/>
          <w:bCs/>
          <w:color w:val="4472C4" w:themeColor="accent1"/>
        </w:rPr>
        <w:t>incorrects</w:t>
      </w:r>
      <w:r w:rsidRPr="00806180">
        <w:rPr>
          <w:color w:val="4472C4" w:themeColor="accent1"/>
        </w:rPr>
        <w:t xml:space="preserve"> </w:t>
      </w:r>
      <w:r w:rsidRPr="00806180">
        <w:rPr>
          <w:rFonts w:eastAsia="Microsoft JhengHei"/>
          <w:b/>
          <w:bCs/>
          <w:color w:val="4472C4" w:themeColor="accent1"/>
          <w:shd w:val="clear" w:color="auto" w:fill="FFFFFF"/>
        </w:rPr>
        <w:t xml:space="preserve"> </w:t>
      </w:r>
      <w:r w:rsidRPr="00806180">
        <w:rPr>
          <w:color w:val="4472C4" w:themeColor="accent1"/>
        </w:rPr>
        <w:t>on</w:t>
      </w:r>
      <w:proofErr w:type="gramEnd"/>
      <w:r w:rsidRPr="00806180">
        <w:rPr>
          <w:color w:val="4472C4" w:themeColor="accent1"/>
        </w:rPr>
        <w:t xml:space="preserve"> ne peut tenir de discours cohérents.</w:t>
      </w:r>
    </w:p>
    <w:p w14:paraId="172BA1C8" w14:textId="77777777" w:rsidR="00AA256B" w:rsidRPr="00806180" w:rsidRDefault="00AA256B" w:rsidP="00AA256B">
      <w:pPr>
        <w:spacing w:before="0" w:beforeAutospacing="0" w:after="0" w:afterAutospacing="0"/>
        <w:ind w:left="4240" w:hanging="4240"/>
        <w:rPr>
          <w:rFonts w:eastAsia="Microsoft JhengHei"/>
          <w:color w:val="4472C4" w:themeColor="accent1"/>
          <w:shd w:val="clear" w:color="auto" w:fill="FFFFFF"/>
        </w:rPr>
      </w:pPr>
      <w:r w:rsidRPr="00806180">
        <w:rPr>
          <w:color w:val="4472C4" w:themeColor="accent1"/>
        </w:rPr>
        <w:t>Si le langage est incohérent, les affaires de l’État ne peuvent se régler.</w:t>
      </w:r>
    </w:p>
    <w:p w14:paraId="7FEA2EBF" w14:textId="77777777" w:rsidR="00AA256B" w:rsidRPr="00806180" w:rsidRDefault="00AA256B" w:rsidP="00AA256B">
      <w:pPr>
        <w:spacing w:before="0" w:beforeAutospacing="0" w:after="0" w:afterAutospacing="0"/>
        <w:ind w:left="4240" w:hanging="4240"/>
        <w:rPr>
          <w:rFonts w:eastAsia="Microsoft JhengHei"/>
          <w:color w:val="4472C4" w:themeColor="accent1"/>
          <w:shd w:val="clear" w:color="auto" w:fill="FFFFFF"/>
        </w:rPr>
      </w:pPr>
      <w:r w:rsidRPr="00806180">
        <w:rPr>
          <w:color w:val="4472C4" w:themeColor="accent1"/>
        </w:rPr>
        <w:t>Si les affaires sont laissées en plan, les rites et la musique ne peuvent s’épanouir.</w:t>
      </w:r>
    </w:p>
    <w:p w14:paraId="56106553" w14:textId="77777777" w:rsidR="00AA256B" w:rsidRPr="00806180" w:rsidRDefault="00AA256B" w:rsidP="00AA256B">
      <w:pPr>
        <w:spacing w:before="0" w:beforeAutospacing="0" w:after="0" w:afterAutospacing="0"/>
        <w:ind w:left="4240" w:hanging="4240"/>
        <w:rPr>
          <w:rFonts w:eastAsia="Microsoft JhengHei"/>
          <w:color w:val="4472C4" w:themeColor="accent1"/>
          <w:shd w:val="clear" w:color="auto" w:fill="FFFFFF"/>
        </w:rPr>
      </w:pPr>
      <w:r w:rsidRPr="00806180">
        <w:rPr>
          <w:color w:val="4472C4" w:themeColor="accent1"/>
        </w:rPr>
        <w:t>Si la musique et les rites sont négligés, les peines et les châtiments ne peuvent frapper juste.</w:t>
      </w:r>
    </w:p>
    <w:p w14:paraId="4E0BF871" w14:textId="77777777" w:rsidR="00AA256B" w:rsidRPr="00806180" w:rsidRDefault="00AA256B" w:rsidP="00AA256B">
      <w:pPr>
        <w:spacing w:before="0" w:beforeAutospacing="0" w:after="0" w:afterAutospacing="0"/>
        <w:ind w:left="4240" w:hanging="4240"/>
        <w:rPr>
          <w:color w:val="4472C4" w:themeColor="accent1"/>
        </w:rPr>
      </w:pPr>
      <w:r w:rsidRPr="00806180">
        <w:rPr>
          <w:color w:val="4472C4" w:themeColor="accent1"/>
        </w:rPr>
        <w:t xml:space="preserve">Si les châtiments et les peines sont dépourvus d’équité, le peuple ne sait plus sur quel pied </w:t>
      </w:r>
    </w:p>
    <w:p w14:paraId="3C46F858" w14:textId="77777777" w:rsidR="00AA256B" w:rsidRPr="00806180" w:rsidRDefault="00AA256B" w:rsidP="00AA256B">
      <w:pPr>
        <w:spacing w:before="0" w:beforeAutospacing="0" w:after="0" w:afterAutospacing="0"/>
        <w:ind w:left="4240" w:hanging="4240"/>
        <w:rPr>
          <w:rFonts w:eastAsia="Microsoft JhengHei"/>
          <w:color w:val="4472C4" w:themeColor="accent1"/>
          <w:shd w:val="clear" w:color="auto" w:fill="FFFFFF"/>
        </w:rPr>
      </w:pPr>
      <w:proofErr w:type="gramStart"/>
      <w:r w:rsidRPr="00806180">
        <w:rPr>
          <w:color w:val="4472C4" w:themeColor="accent1"/>
        </w:rPr>
        <w:t>danser</w:t>
      </w:r>
      <w:proofErr w:type="gramEnd"/>
      <w:r w:rsidRPr="00806180">
        <w:rPr>
          <w:color w:val="4472C4" w:themeColor="accent1"/>
        </w:rPr>
        <w:t>.</w:t>
      </w:r>
    </w:p>
    <w:p w14:paraId="09B21406" w14:textId="77777777" w:rsidR="00AA256B" w:rsidRPr="00806180" w:rsidRDefault="00AA256B" w:rsidP="00AA256B">
      <w:pPr>
        <w:spacing w:before="0" w:beforeAutospacing="0" w:after="0" w:afterAutospacing="0"/>
        <w:ind w:left="4240" w:hanging="4240"/>
        <w:rPr>
          <w:rFonts w:eastAsia="Microsoft JhengHei"/>
          <w:color w:val="4472C4" w:themeColor="accent1"/>
          <w:shd w:val="clear" w:color="auto" w:fill="FFFFFF"/>
        </w:rPr>
      </w:pPr>
      <w:r w:rsidRPr="00806180">
        <w:rPr>
          <w:color w:val="4472C4" w:themeColor="accent1"/>
        </w:rPr>
        <w:t>Voilà pourquoi l’homme de bien n’use des Noms que s’ils impliquent un discours cohérent</w:t>
      </w:r>
    </w:p>
    <w:p w14:paraId="0FB6EBAC" w14:textId="77777777" w:rsidR="00AA256B" w:rsidRPr="00806180" w:rsidRDefault="00AA256B" w:rsidP="00AA256B">
      <w:pPr>
        <w:spacing w:before="0" w:beforeAutospacing="0" w:after="0" w:afterAutospacing="0"/>
        <w:ind w:left="4240" w:hanging="4240"/>
        <w:rPr>
          <w:rFonts w:eastAsia="Microsoft JhengHei"/>
          <w:color w:val="4472C4" w:themeColor="accent1"/>
          <w:shd w:val="clear" w:color="auto" w:fill="FFFFFF"/>
        </w:rPr>
      </w:pPr>
      <w:proofErr w:type="gramStart"/>
      <w:r w:rsidRPr="00806180">
        <w:rPr>
          <w:color w:val="4472C4" w:themeColor="accent1"/>
        </w:rPr>
        <w:t>et</w:t>
      </w:r>
      <w:proofErr w:type="gramEnd"/>
      <w:r w:rsidRPr="00806180">
        <w:rPr>
          <w:color w:val="4472C4" w:themeColor="accent1"/>
        </w:rPr>
        <w:t xml:space="preserve"> ne tient de discours cohérent que s’il débouche sur la pratique.</w:t>
      </w:r>
    </w:p>
    <w:p w14:paraId="4BAB8F56" w14:textId="777BCF84" w:rsidR="00AA256B" w:rsidRPr="00806180" w:rsidRDefault="00AA256B" w:rsidP="00AA256B">
      <w:pPr>
        <w:spacing w:before="0" w:beforeAutospacing="0" w:after="0" w:afterAutospacing="0"/>
        <w:jc w:val="left"/>
        <w:rPr>
          <w:b/>
          <w:bCs/>
          <w:color w:val="4472C4" w:themeColor="accent1"/>
          <w:sz w:val="26"/>
          <w:szCs w:val="26"/>
        </w:rPr>
      </w:pPr>
      <w:r w:rsidRPr="00806180">
        <w:rPr>
          <w:color w:val="4472C4" w:themeColor="accent1"/>
        </w:rPr>
        <w:t>Voilà pourquoi l’homme de bien est si prudent dans ce qu’il dit.</w:t>
      </w:r>
    </w:p>
    <w:p w14:paraId="5826BA55" w14:textId="1C398271" w:rsidR="00E52047" w:rsidRPr="00806180" w:rsidRDefault="00E52047" w:rsidP="00E52047">
      <w:pPr>
        <w:rPr>
          <w:color w:val="4472C4" w:themeColor="accent1"/>
        </w:rPr>
      </w:pPr>
      <w:r w:rsidRPr="00806180">
        <w:rPr>
          <w:color w:val="4472C4" w:themeColor="accent1"/>
          <w:sz w:val="18"/>
          <w:szCs w:val="18"/>
        </w:rPr>
        <w:t>XII. 19</w:t>
      </w:r>
      <w:r w:rsidRPr="00806180">
        <w:rPr>
          <w:color w:val="4472C4" w:themeColor="accent1"/>
        </w:rPr>
        <w:t xml:space="preserve"> Confucius : Est-il donc besoin de condamner à mort pour gouverner ? Choisissez vous-même le bien et le peuple sera meilleur. La vertu de l’homme de bien est puissante comme le vent, celle de l’homme de peu comme l’herbe qui sous le vent, se plie, se couche.</w:t>
      </w:r>
    </w:p>
    <w:p w14:paraId="49694B04" w14:textId="3D625245" w:rsidR="00E52047" w:rsidRPr="00806180" w:rsidRDefault="00E52047" w:rsidP="00E52047">
      <w:pPr>
        <w:rPr>
          <w:color w:val="4472C4" w:themeColor="accent1"/>
        </w:rPr>
      </w:pPr>
      <w:r w:rsidRPr="00806180">
        <w:rPr>
          <w:color w:val="4472C4" w:themeColor="accent1"/>
          <w:sz w:val="18"/>
          <w:szCs w:val="18"/>
        </w:rPr>
        <w:t>XV. 4.</w:t>
      </w:r>
      <w:r w:rsidRPr="00806180">
        <w:rPr>
          <w:color w:val="4472C4" w:themeColor="accent1"/>
        </w:rPr>
        <w:t xml:space="preserve"> (</w:t>
      </w:r>
      <w:proofErr w:type="gramStart"/>
      <w:r w:rsidRPr="00806180">
        <w:rPr>
          <w:color w:val="4472C4" w:themeColor="accent1"/>
        </w:rPr>
        <w:t>le</w:t>
      </w:r>
      <w:proofErr w:type="gramEnd"/>
      <w:r w:rsidRPr="00806180">
        <w:rPr>
          <w:color w:val="4472C4" w:themeColor="accent1"/>
        </w:rPr>
        <w:t xml:space="preserve"> Maître) Qui mieux que </w:t>
      </w:r>
      <w:proofErr w:type="spellStart"/>
      <w:r w:rsidRPr="00806180">
        <w:rPr>
          <w:color w:val="4472C4" w:themeColor="accent1"/>
        </w:rPr>
        <w:t>Shun</w:t>
      </w:r>
      <w:proofErr w:type="spellEnd"/>
      <w:r w:rsidRPr="00806180">
        <w:rPr>
          <w:color w:val="4472C4" w:themeColor="accent1"/>
        </w:rPr>
        <w:t xml:space="preserve"> </w:t>
      </w:r>
      <w:r w:rsidRPr="00E52047">
        <w:rPr>
          <w:color w:val="000000" w:themeColor="text1"/>
        </w:rPr>
        <w:t>(le souverain mythique)</w:t>
      </w:r>
      <w:r>
        <w:rPr>
          <w:color w:val="000000" w:themeColor="text1"/>
        </w:rPr>
        <w:t xml:space="preserve"> </w:t>
      </w:r>
      <w:r w:rsidRPr="00806180">
        <w:rPr>
          <w:color w:val="4472C4" w:themeColor="accent1"/>
        </w:rPr>
        <w:t>sut gouverner par le non-agir ? Que lui était l’action ? Il lui suffisait, pour faire régner la paix, de siéger en toute dignité face au plein Sud.</w:t>
      </w:r>
    </w:p>
    <w:p w14:paraId="7244B968" w14:textId="2DE6BD34" w:rsidR="00AA256B" w:rsidRDefault="00E52047" w:rsidP="00E52047">
      <w:r w:rsidRPr="00EB585D">
        <w:rPr>
          <w:color w:val="FF0000"/>
        </w:rPr>
        <w:t xml:space="preserve"> </w:t>
      </w:r>
    </w:p>
    <w:p w14:paraId="55718F86" w14:textId="77777777" w:rsidR="00E54F06" w:rsidRPr="00E52047" w:rsidRDefault="00E54F06" w:rsidP="00E52047">
      <w:pPr>
        <w:pStyle w:val="Paragraphedeliste"/>
        <w:numPr>
          <w:ilvl w:val="0"/>
          <w:numId w:val="1"/>
        </w:numPr>
        <w:spacing w:before="0" w:beforeAutospacing="0" w:after="0" w:afterAutospacing="0"/>
        <w:jc w:val="center"/>
        <w:rPr>
          <w:b/>
          <w:bCs/>
          <w:sz w:val="26"/>
          <w:szCs w:val="26"/>
        </w:rPr>
      </w:pPr>
      <w:r w:rsidRPr="00E52047">
        <w:rPr>
          <w:b/>
          <w:bCs/>
          <w:sz w:val="26"/>
          <w:szCs w:val="26"/>
        </w:rPr>
        <w:t>Que signifie le ritualisme confucéen ?</w:t>
      </w:r>
    </w:p>
    <w:p w14:paraId="556BF7C2" w14:textId="77777777" w:rsidR="00E52047" w:rsidRDefault="00E52047" w:rsidP="00E52047">
      <w:pPr>
        <w:pStyle w:val="Standard"/>
        <w:rPr>
          <w:sz w:val="22"/>
          <w:szCs w:val="22"/>
        </w:rPr>
      </w:pPr>
    </w:p>
    <w:p w14:paraId="6CC1F3F2" w14:textId="5CB98D3B" w:rsidR="00E52047" w:rsidRDefault="00E52047" w:rsidP="00E52047">
      <w:pPr>
        <w:pStyle w:val="Standard"/>
        <w:rPr>
          <w:sz w:val="22"/>
          <w:szCs w:val="22"/>
        </w:rPr>
      </w:pPr>
      <w:r>
        <w:rPr>
          <w:sz w:val="22"/>
          <w:szCs w:val="22"/>
        </w:rPr>
        <w:t>Confucius : les rites c'est ce qui a permis aux anciens rois de seconder le ciel et la terre</w:t>
      </w:r>
    </w:p>
    <w:p w14:paraId="35F9DA18" w14:textId="77777777" w:rsidR="00E52047" w:rsidRDefault="00E52047" w:rsidP="00E52047">
      <w:pPr>
        <w:pStyle w:val="Standard"/>
        <w:rPr>
          <w:sz w:val="22"/>
          <w:szCs w:val="22"/>
        </w:rPr>
      </w:pPr>
      <w:proofErr w:type="gramStart"/>
      <w:r>
        <w:rPr>
          <w:sz w:val="22"/>
          <w:szCs w:val="22"/>
        </w:rPr>
        <w:t>et</w:t>
      </w:r>
      <w:proofErr w:type="gramEnd"/>
      <w:r>
        <w:rPr>
          <w:sz w:val="22"/>
          <w:szCs w:val="22"/>
        </w:rPr>
        <w:t xml:space="preserve"> d'ordonner les sentiments des humains.</w:t>
      </w:r>
    </w:p>
    <w:p w14:paraId="29570258" w14:textId="740E1E9E" w:rsidR="00E52047" w:rsidRDefault="00E52047" w:rsidP="00E52047">
      <w:pPr>
        <w:pStyle w:val="Standard"/>
        <w:rPr>
          <w:sz w:val="22"/>
          <w:szCs w:val="22"/>
        </w:rPr>
      </w:pPr>
      <w:r>
        <w:rPr>
          <w:sz w:val="22"/>
          <w:szCs w:val="22"/>
        </w:rPr>
        <w:t>Celui qui perd cela de vue est un homme mort</w:t>
      </w:r>
    </w:p>
    <w:p w14:paraId="0A01A82A" w14:textId="6A76FED5" w:rsidR="00E52047" w:rsidRDefault="00E52047" w:rsidP="00E52047">
      <w:pPr>
        <w:pStyle w:val="Standard"/>
        <w:rPr>
          <w:sz w:val="22"/>
          <w:szCs w:val="22"/>
        </w:rPr>
      </w:pPr>
      <w:proofErr w:type="gramStart"/>
      <w:r>
        <w:rPr>
          <w:sz w:val="22"/>
          <w:szCs w:val="22"/>
        </w:rPr>
        <w:t>celui</w:t>
      </w:r>
      <w:proofErr w:type="gramEnd"/>
      <w:r>
        <w:rPr>
          <w:sz w:val="22"/>
          <w:szCs w:val="22"/>
        </w:rPr>
        <w:t xml:space="preserve"> qui le préserve vivra</w:t>
      </w:r>
    </w:p>
    <w:p w14:paraId="1B385443" w14:textId="1553AF0D" w:rsidR="00E52047" w:rsidRDefault="00E52047" w:rsidP="00E52047">
      <w:pPr>
        <w:pStyle w:val="Standard"/>
        <w:rPr>
          <w:sz w:val="22"/>
          <w:szCs w:val="22"/>
        </w:rPr>
      </w:pPr>
      <w:r>
        <w:rPr>
          <w:sz w:val="22"/>
          <w:szCs w:val="22"/>
        </w:rPr>
        <w:t>(</w:t>
      </w:r>
      <w:proofErr w:type="gramStart"/>
      <w:r>
        <w:rPr>
          <w:sz w:val="22"/>
          <w:szCs w:val="22"/>
        </w:rPr>
        <w:t>cette</w:t>
      </w:r>
      <w:proofErr w:type="gramEnd"/>
      <w:r>
        <w:rPr>
          <w:sz w:val="22"/>
          <w:szCs w:val="22"/>
        </w:rPr>
        <w:t xml:space="preserve"> parole prêtée au Maître n’est pas extraite des </w:t>
      </w:r>
      <w:r w:rsidRPr="00E52047">
        <w:rPr>
          <w:sz w:val="22"/>
          <w:szCs w:val="22"/>
          <w:u w:val="single"/>
        </w:rPr>
        <w:t>Entretiens</w:t>
      </w:r>
      <w:r>
        <w:rPr>
          <w:sz w:val="22"/>
          <w:szCs w:val="22"/>
        </w:rPr>
        <w:t>)</w:t>
      </w:r>
    </w:p>
    <w:p w14:paraId="09668115" w14:textId="3C72B3B5" w:rsidR="00E52047" w:rsidRDefault="00E52047" w:rsidP="00E52047">
      <w:pPr>
        <w:pStyle w:val="Standard"/>
        <w:rPr>
          <w:sz w:val="22"/>
          <w:szCs w:val="22"/>
        </w:rPr>
      </w:pPr>
    </w:p>
    <w:p w14:paraId="18AF3A93" w14:textId="466F5239" w:rsidR="00E52047" w:rsidRPr="00806180" w:rsidRDefault="00E52047" w:rsidP="00E52047">
      <w:pPr>
        <w:spacing w:before="0" w:beforeAutospacing="0" w:after="0" w:afterAutospacing="0"/>
        <w:rPr>
          <w:color w:val="4472C4" w:themeColor="accent1"/>
        </w:rPr>
      </w:pPr>
      <w:r w:rsidRPr="00806180">
        <w:rPr>
          <w:color w:val="4472C4" w:themeColor="accent1"/>
          <w:sz w:val="18"/>
          <w:szCs w:val="18"/>
        </w:rPr>
        <w:t xml:space="preserve">VIII. 2 </w:t>
      </w:r>
      <w:r w:rsidRPr="00806180">
        <w:rPr>
          <w:color w:val="4472C4" w:themeColor="accent1"/>
        </w:rPr>
        <w:t>(le Maître dit) : faute de se régler sur le rituel, la politesse devient laborieuse, la prudence timorée, l’audace désordonnée et la droiture entortillée</w:t>
      </w:r>
    </w:p>
    <w:p w14:paraId="37B24001" w14:textId="77777777" w:rsidR="00E52047" w:rsidRDefault="00E52047" w:rsidP="00E52047">
      <w:pPr>
        <w:spacing w:before="0" w:beforeAutospacing="0" w:after="0" w:afterAutospacing="0"/>
        <w:rPr>
          <w:color w:val="FF0000"/>
        </w:rPr>
      </w:pPr>
    </w:p>
    <w:p w14:paraId="2604EBEF" w14:textId="22EB7ABD" w:rsidR="00E52047" w:rsidRPr="00806180" w:rsidRDefault="00E52047" w:rsidP="00E52047">
      <w:pPr>
        <w:spacing w:before="0" w:beforeAutospacing="0" w:after="0" w:afterAutospacing="0"/>
        <w:rPr>
          <w:color w:val="4472C4" w:themeColor="accent1"/>
          <w:sz w:val="22"/>
          <w:szCs w:val="22"/>
        </w:rPr>
      </w:pPr>
      <w:r w:rsidRPr="00806180">
        <w:rPr>
          <w:color w:val="4472C4" w:themeColor="accent1"/>
          <w:sz w:val="18"/>
          <w:szCs w:val="18"/>
        </w:rPr>
        <w:t>XII.1.</w:t>
      </w:r>
      <w:r w:rsidRPr="00806180">
        <w:rPr>
          <w:color w:val="4472C4" w:themeColor="accent1"/>
          <w:sz w:val="22"/>
          <w:szCs w:val="22"/>
        </w:rPr>
        <w:t xml:space="preserve"> </w:t>
      </w:r>
      <w:r w:rsidRPr="00806180">
        <w:rPr>
          <w:color w:val="4472C4" w:themeColor="accent1"/>
        </w:rPr>
        <w:t xml:space="preserve">Se maîtriser et faire retour au rituel, voilà le </w:t>
      </w:r>
      <w:proofErr w:type="spellStart"/>
      <w:r w:rsidRPr="00806180">
        <w:rPr>
          <w:color w:val="4472C4" w:themeColor="accent1"/>
        </w:rPr>
        <w:t>ren</w:t>
      </w:r>
      <w:proofErr w:type="spellEnd"/>
      <w:r w:rsidRPr="00806180">
        <w:rPr>
          <w:color w:val="4472C4" w:themeColor="accent1"/>
          <w:sz w:val="22"/>
          <w:szCs w:val="22"/>
        </w:rPr>
        <w:t xml:space="preserve"> </w:t>
      </w:r>
    </w:p>
    <w:p w14:paraId="3ED067F2" w14:textId="77777777" w:rsidR="00E52047" w:rsidRPr="00806180" w:rsidRDefault="00E52047" w:rsidP="00E52047">
      <w:pPr>
        <w:spacing w:before="0" w:beforeAutospacing="0" w:after="0" w:afterAutospacing="0"/>
        <w:rPr>
          <w:color w:val="4472C4" w:themeColor="accent1"/>
          <w:sz w:val="22"/>
          <w:szCs w:val="22"/>
        </w:rPr>
      </w:pPr>
    </w:p>
    <w:p w14:paraId="046BBBF2" w14:textId="77777777" w:rsidR="00E52047" w:rsidRPr="00806180" w:rsidRDefault="00E52047" w:rsidP="00E52047">
      <w:pPr>
        <w:spacing w:before="0" w:beforeAutospacing="0" w:after="0" w:afterAutospacing="0"/>
        <w:rPr>
          <w:color w:val="4472C4" w:themeColor="accent1"/>
        </w:rPr>
      </w:pPr>
      <w:r w:rsidRPr="00806180">
        <w:rPr>
          <w:color w:val="4472C4" w:themeColor="accent1"/>
          <w:sz w:val="18"/>
          <w:szCs w:val="18"/>
        </w:rPr>
        <w:t>XIV. 44</w:t>
      </w:r>
      <w:r w:rsidRPr="00806180">
        <w:rPr>
          <w:color w:val="4472C4" w:themeColor="accent1"/>
        </w:rPr>
        <w:t xml:space="preserve">. Pourvu que les gouvernants s’attachent au rituel, le peuple sera facile à gouverner. </w:t>
      </w:r>
    </w:p>
    <w:p w14:paraId="4DA1DE49" w14:textId="77777777" w:rsidR="00E52047" w:rsidRPr="00806180" w:rsidRDefault="00E52047" w:rsidP="00E52047">
      <w:pPr>
        <w:spacing w:before="0" w:beforeAutospacing="0" w:after="0" w:afterAutospacing="0"/>
        <w:rPr>
          <w:color w:val="4472C4" w:themeColor="accent1"/>
          <w:sz w:val="18"/>
          <w:szCs w:val="18"/>
        </w:rPr>
      </w:pPr>
    </w:p>
    <w:p w14:paraId="449C59E0" w14:textId="3CB25CA0" w:rsidR="00E52047" w:rsidRPr="00806180" w:rsidRDefault="00E52047" w:rsidP="00E52047">
      <w:pPr>
        <w:spacing w:before="0" w:beforeAutospacing="0" w:after="0" w:afterAutospacing="0"/>
        <w:rPr>
          <w:color w:val="4472C4" w:themeColor="accent1"/>
        </w:rPr>
      </w:pPr>
      <w:r w:rsidRPr="00806180">
        <w:rPr>
          <w:color w:val="4472C4" w:themeColor="accent1"/>
          <w:sz w:val="18"/>
          <w:szCs w:val="18"/>
        </w:rPr>
        <w:t>XV.32</w:t>
      </w:r>
      <w:r w:rsidRPr="00806180">
        <w:rPr>
          <w:color w:val="4472C4" w:themeColor="accent1"/>
        </w:rPr>
        <w:t xml:space="preserve"> </w:t>
      </w:r>
      <w:r w:rsidR="00380719" w:rsidRPr="00806180">
        <w:rPr>
          <w:color w:val="4472C4" w:themeColor="accent1"/>
        </w:rPr>
        <w:t xml:space="preserve">(concernant le Prince) </w:t>
      </w:r>
      <w:r w:rsidRPr="00806180">
        <w:rPr>
          <w:color w:val="4472C4" w:themeColor="accent1"/>
        </w:rPr>
        <w:t xml:space="preserve">S’il est parvenu à la connaissance mais qu’il ne l’intègre pas au </w:t>
      </w:r>
      <w:proofErr w:type="spellStart"/>
      <w:r w:rsidRPr="00806180">
        <w:rPr>
          <w:color w:val="4472C4" w:themeColor="accent1"/>
        </w:rPr>
        <w:t>ren</w:t>
      </w:r>
      <w:proofErr w:type="spellEnd"/>
      <w:r w:rsidRPr="00806180">
        <w:rPr>
          <w:color w:val="4472C4" w:themeColor="accent1"/>
        </w:rPr>
        <w:t xml:space="preserve">, sa connaissance va disparaître, </w:t>
      </w:r>
    </w:p>
    <w:p w14:paraId="3D30B8A6" w14:textId="77777777" w:rsidR="00E52047" w:rsidRPr="00806180" w:rsidRDefault="00E52047" w:rsidP="00E52047">
      <w:pPr>
        <w:spacing w:before="0" w:beforeAutospacing="0" w:after="0" w:afterAutospacing="0"/>
        <w:rPr>
          <w:color w:val="4472C4" w:themeColor="accent1"/>
        </w:rPr>
      </w:pPr>
      <w:r w:rsidRPr="00806180">
        <w:rPr>
          <w:color w:val="4472C4" w:themeColor="accent1"/>
        </w:rPr>
        <w:t xml:space="preserve">S’il est parvenu à une connaissance intégrée au </w:t>
      </w:r>
      <w:proofErr w:type="spellStart"/>
      <w:r w:rsidRPr="00806180">
        <w:rPr>
          <w:color w:val="4472C4" w:themeColor="accent1"/>
        </w:rPr>
        <w:t>ren</w:t>
      </w:r>
      <w:proofErr w:type="spellEnd"/>
      <w:r w:rsidRPr="00806180">
        <w:rPr>
          <w:color w:val="4472C4" w:themeColor="accent1"/>
        </w:rPr>
        <w:t xml:space="preserve"> mais que sa pratique manque de sérieux, il lui sera impossible d’obtenir le respect du peuple.</w:t>
      </w:r>
    </w:p>
    <w:p w14:paraId="11287CB8" w14:textId="77777777" w:rsidR="00E52047" w:rsidRPr="00806180" w:rsidRDefault="00E52047" w:rsidP="00E52047">
      <w:pPr>
        <w:spacing w:before="0" w:beforeAutospacing="0" w:after="0" w:afterAutospacing="0"/>
        <w:rPr>
          <w:color w:val="4472C4" w:themeColor="accent1"/>
        </w:rPr>
      </w:pPr>
      <w:r w:rsidRPr="00806180">
        <w:rPr>
          <w:color w:val="4472C4" w:themeColor="accent1"/>
        </w:rPr>
        <w:t xml:space="preserve">S’il est parvenu à une connaissance </w:t>
      </w:r>
      <w:proofErr w:type="spellStart"/>
      <w:r w:rsidRPr="00806180">
        <w:rPr>
          <w:color w:val="4472C4" w:themeColor="accent1"/>
        </w:rPr>
        <w:t>intégréé</w:t>
      </w:r>
      <w:proofErr w:type="spellEnd"/>
      <w:r w:rsidRPr="00806180">
        <w:rPr>
          <w:color w:val="4472C4" w:themeColor="accent1"/>
        </w:rPr>
        <w:t xml:space="preserve"> au </w:t>
      </w:r>
      <w:proofErr w:type="spellStart"/>
      <w:r w:rsidRPr="00806180">
        <w:rPr>
          <w:color w:val="4472C4" w:themeColor="accent1"/>
        </w:rPr>
        <w:t>ren</w:t>
      </w:r>
      <w:proofErr w:type="spellEnd"/>
      <w:r w:rsidRPr="00806180">
        <w:rPr>
          <w:color w:val="4472C4" w:themeColor="accent1"/>
        </w:rPr>
        <w:t xml:space="preserve">, que sa pratique est sérieuse mais qu’il lui </w:t>
      </w:r>
      <w:r w:rsidRPr="00806180">
        <w:rPr>
          <w:i/>
          <w:iCs/>
          <w:color w:val="4472C4" w:themeColor="accent1"/>
        </w:rPr>
        <w:t>manque le recours au rituel pour gouverner</w:t>
      </w:r>
      <w:r w:rsidRPr="00806180">
        <w:rPr>
          <w:color w:val="4472C4" w:themeColor="accent1"/>
        </w:rPr>
        <w:t>, le prince ne peut pas être considéré comme le souverain idéal.</w:t>
      </w:r>
    </w:p>
    <w:p w14:paraId="1764FF9F" w14:textId="77777777" w:rsidR="00E52047" w:rsidRPr="00806180" w:rsidRDefault="00E52047" w:rsidP="00E52047">
      <w:pPr>
        <w:pStyle w:val="Standard"/>
        <w:rPr>
          <w:color w:val="4472C4" w:themeColor="accent1"/>
          <w:sz w:val="22"/>
          <w:szCs w:val="22"/>
        </w:rPr>
      </w:pPr>
    </w:p>
    <w:p w14:paraId="40DEC14E" w14:textId="77777777" w:rsidR="00E52047" w:rsidRDefault="00E52047">
      <w:pPr>
        <w:spacing w:before="0" w:beforeAutospacing="0" w:after="0" w:afterAutospacing="0"/>
        <w:jc w:val="left"/>
        <w:rPr>
          <w:sz w:val="20"/>
          <w:szCs w:val="20"/>
        </w:rPr>
      </w:pPr>
    </w:p>
    <w:p w14:paraId="7C32201E" w14:textId="77777777" w:rsidR="00E52047" w:rsidRDefault="00E52047">
      <w:pPr>
        <w:spacing w:before="0" w:beforeAutospacing="0" w:after="0" w:afterAutospacing="0"/>
        <w:jc w:val="left"/>
        <w:rPr>
          <w:sz w:val="20"/>
          <w:szCs w:val="20"/>
        </w:rPr>
      </w:pPr>
    </w:p>
    <w:p w14:paraId="6C35D1BA" w14:textId="77777777" w:rsidR="00E52047" w:rsidRDefault="00E52047">
      <w:pPr>
        <w:spacing w:before="0" w:beforeAutospacing="0" w:after="0" w:afterAutospacing="0"/>
        <w:jc w:val="left"/>
        <w:rPr>
          <w:sz w:val="20"/>
          <w:szCs w:val="20"/>
        </w:rPr>
      </w:pPr>
    </w:p>
    <w:p w14:paraId="29108C19" w14:textId="77777777" w:rsidR="00E52047" w:rsidRDefault="00E52047">
      <w:pPr>
        <w:spacing w:before="0" w:beforeAutospacing="0" w:after="0" w:afterAutospacing="0"/>
        <w:jc w:val="left"/>
        <w:rPr>
          <w:sz w:val="20"/>
          <w:szCs w:val="20"/>
        </w:rPr>
      </w:pPr>
    </w:p>
    <w:p w14:paraId="4C641E79" w14:textId="77777777" w:rsidR="00E52047" w:rsidRDefault="00E52047">
      <w:pPr>
        <w:spacing w:before="0" w:beforeAutospacing="0" w:after="0" w:afterAutospacing="0"/>
        <w:jc w:val="left"/>
        <w:rPr>
          <w:sz w:val="20"/>
          <w:szCs w:val="20"/>
        </w:rPr>
      </w:pPr>
    </w:p>
    <w:p w14:paraId="5411708F" w14:textId="77777777" w:rsidR="00E52047" w:rsidRDefault="00E52047">
      <w:pPr>
        <w:spacing w:before="0" w:beforeAutospacing="0" w:after="0" w:afterAutospacing="0"/>
        <w:jc w:val="left"/>
        <w:rPr>
          <w:sz w:val="20"/>
          <w:szCs w:val="20"/>
        </w:rPr>
      </w:pPr>
    </w:p>
    <w:p w14:paraId="7F13CBD8" w14:textId="77777777" w:rsidR="00E52047" w:rsidRDefault="00E52047">
      <w:pPr>
        <w:spacing w:before="0" w:beforeAutospacing="0" w:after="0" w:afterAutospacing="0"/>
        <w:jc w:val="left"/>
        <w:rPr>
          <w:sz w:val="20"/>
          <w:szCs w:val="20"/>
        </w:rPr>
      </w:pPr>
    </w:p>
    <w:p w14:paraId="0E07EC5B" w14:textId="77777777" w:rsidR="00E52047" w:rsidRDefault="00E52047">
      <w:pPr>
        <w:spacing w:before="0" w:beforeAutospacing="0" w:after="0" w:afterAutospacing="0"/>
        <w:jc w:val="left"/>
        <w:rPr>
          <w:sz w:val="20"/>
          <w:szCs w:val="20"/>
        </w:rPr>
      </w:pPr>
    </w:p>
    <w:p w14:paraId="5043A869" w14:textId="77777777" w:rsidR="00E52047" w:rsidRDefault="00E52047">
      <w:pPr>
        <w:spacing w:before="0" w:beforeAutospacing="0" w:after="0" w:afterAutospacing="0"/>
        <w:jc w:val="left"/>
        <w:rPr>
          <w:sz w:val="20"/>
          <w:szCs w:val="20"/>
        </w:rPr>
      </w:pPr>
    </w:p>
    <w:p w14:paraId="05F01AA8" w14:textId="77777777" w:rsidR="00E52047" w:rsidRDefault="00E52047">
      <w:pPr>
        <w:spacing w:before="0" w:beforeAutospacing="0" w:after="0" w:afterAutospacing="0"/>
        <w:jc w:val="left"/>
        <w:rPr>
          <w:sz w:val="20"/>
          <w:szCs w:val="20"/>
        </w:rPr>
      </w:pPr>
    </w:p>
    <w:p w14:paraId="6C6B5948" w14:textId="77777777" w:rsidR="00E52047" w:rsidRDefault="00E52047">
      <w:pPr>
        <w:spacing w:before="0" w:beforeAutospacing="0" w:after="0" w:afterAutospacing="0"/>
        <w:jc w:val="left"/>
        <w:rPr>
          <w:sz w:val="20"/>
          <w:szCs w:val="20"/>
        </w:rPr>
      </w:pPr>
    </w:p>
    <w:p w14:paraId="3F3526B9" w14:textId="77777777" w:rsidR="00E52047" w:rsidRDefault="00E52047">
      <w:pPr>
        <w:spacing w:before="0" w:beforeAutospacing="0" w:after="0" w:afterAutospacing="0"/>
        <w:jc w:val="left"/>
        <w:rPr>
          <w:sz w:val="20"/>
          <w:szCs w:val="20"/>
        </w:rPr>
      </w:pPr>
    </w:p>
    <w:p w14:paraId="36445C96" w14:textId="77777777" w:rsidR="00E52047" w:rsidRDefault="00E52047">
      <w:pPr>
        <w:spacing w:before="0" w:beforeAutospacing="0" w:after="0" w:afterAutospacing="0"/>
        <w:jc w:val="left"/>
        <w:rPr>
          <w:sz w:val="20"/>
          <w:szCs w:val="20"/>
        </w:rPr>
      </w:pPr>
    </w:p>
    <w:p w14:paraId="68DD7E24" w14:textId="77777777" w:rsidR="00E52047" w:rsidRDefault="00E52047">
      <w:pPr>
        <w:spacing w:before="0" w:beforeAutospacing="0" w:after="0" w:afterAutospacing="0"/>
        <w:jc w:val="left"/>
        <w:rPr>
          <w:sz w:val="20"/>
          <w:szCs w:val="20"/>
        </w:rPr>
      </w:pPr>
    </w:p>
    <w:p w14:paraId="06F4DA63" w14:textId="77777777" w:rsidR="00E52047" w:rsidRDefault="00E52047">
      <w:pPr>
        <w:spacing w:before="0" w:beforeAutospacing="0" w:after="0" w:afterAutospacing="0"/>
        <w:jc w:val="left"/>
        <w:rPr>
          <w:sz w:val="20"/>
          <w:szCs w:val="20"/>
        </w:rPr>
      </w:pPr>
    </w:p>
    <w:p w14:paraId="6CCAE287" w14:textId="77777777" w:rsidR="00E52047" w:rsidRDefault="00E52047">
      <w:pPr>
        <w:spacing w:before="0" w:beforeAutospacing="0" w:after="0" w:afterAutospacing="0"/>
        <w:jc w:val="left"/>
        <w:rPr>
          <w:sz w:val="20"/>
          <w:szCs w:val="20"/>
        </w:rPr>
      </w:pPr>
    </w:p>
    <w:p w14:paraId="373E2191" w14:textId="77777777" w:rsidR="00E52047" w:rsidRDefault="00E52047">
      <w:pPr>
        <w:spacing w:before="0" w:beforeAutospacing="0" w:after="0" w:afterAutospacing="0"/>
        <w:jc w:val="left"/>
        <w:rPr>
          <w:sz w:val="20"/>
          <w:szCs w:val="20"/>
        </w:rPr>
      </w:pPr>
    </w:p>
    <w:p w14:paraId="72A58AF6" w14:textId="53D1063D" w:rsidR="00E52047" w:rsidRDefault="00E52047">
      <w:pPr>
        <w:spacing w:before="0" w:beforeAutospacing="0" w:after="0" w:afterAutospacing="0"/>
        <w:jc w:val="left"/>
        <w:rPr>
          <w:sz w:val="20"/>
          <w:szCs w:val="20"/>
        </w:rPr>
      </w:pPr>
    </w:p>
    <w:p w14:paraId="14E92A34" w14:textId="5004D0C6" w:rsidR="00E52047" w:rsidRDefault="00E52047">
      <w:pPr>
        <w:spacing w:before="0" w:beforeAutospacing="0" w:after="0" w:afterAutospacing="0"/>
        <w:jc w:val="left"/>
        <w:rPr>
          <w:sz w:val="20"/>
          <w:szCs w:val="20"/>
        </w:rPr>
      </w:pPr>
    </w:p>
    <w:p w14:paraId="63CA2B7F" w14:textId="5DF392BB" w:rsidR="00E52047" w:rsidRDefault="00E52047">
      <w:pPr>
        <w:spacing w:before="0" w:beforeAutospacing="0" w:after="0" w:afterAutospacing="0"/>
        <w:jc w:val="left"/>
        <w:rPr>
          <w:sz w:val="20"/>
          <w:szCs w:val="20"/>
        </w:rPr>
      </w:pPr>
    </w:p>
    <w:p w14:paraId="645109D7" w14:textId="13F36B41" w:rsidR="00E52047" w:rsidRDefault="00E52047">
      <w:pPr>
        <w:spacing w:before="0" w:beforeAutospacing="0" w:after="0" w:afterAutospacing="0"/>
        <w:jc w:val="left"/>
        <w:rPr>
          <w:sz w:val="20"/>
          <w:szCs w:val="20"/>
        </w:rPr>
      </w:pPr>
    </w:p>
    <w:p w14:paraId="7C665089" w14:textId="7C2C933F" w:rsidR="00E52047" w:rsidRDefault="00E52047">
      <w:pPr>
        <w:spacing w:before="0" w:beforeAutospacing="0" w:after="0" w:afterAutospacing="0"/>
        <w:jc w:val="left"/>
        <w:rPr>
          <w:sz w:val="20"/>
          <w:szCs w:val="20"/>
        </w:rPr>
      </w:pPr>
    </w:p>
    <w:p w14:paraId="5519E547" w14:textId="5D7DA557" w:rsidR="00E52047" w:rsidRDefault="00E52047">
      <w:pPr>
        <w:spacing w:before="0" w:beforeAutospacing="0" w:after="0" w:afterAutospacing="0"/>
        <w:jc w:val="left"/>
        <w:rPr>
          <w:sz w:val="20"/>
          <w:szCs w:val="20"/>
        </w:rPr>
      </w:pPr>
    </w:p>
    <w:p w14:paraId="383CDE90" w14:textId="1232F9A1" w:rsidR="00E52047" w:rsidRDefault="00E52047">
      <w:pPr>
        <w:spacing w:before="0" w:beforeAutospacing="0" w:after="0" w:afterAutospacing="0"/>
        <w:jc w:val="left"/>
        <w:rPr>
          <w:sz w:val="20"/>
          <w:szCs w:val="20"/>
        </w:rPr>
      </w:pPr>
    </w:p>
    <w:p w14:paraId="489F5B9F" w14:textId="248ABD34" w:rsidR="00E52047" w:rsidRDefault="00E52047">
      <w:pPr>
        <w:spacing w:before="0" w:beforeAutospacing="0" w:after="0" w:afterAutospacing="0"/>
        <w:jc w:val="left"/>
        <w:rPr>
          <w:sz w:val="20"/>
          <w:szCs w:val="20"/>
        </w:rPr>
      </w:pPr>
    </w:p>
    <w:p w14:paraId="79893094" w14:textId="1F19A2EA" w:rsidR="00E52047" w:rsidRDefault="00E52047">
      <w:pPr>
        <w:spacing w:before="0" w:beforeAutospacing="0" w:after="0" w:afterAutospacing="0"/>
        <w:jc w:val="left"/>
        <w:rPr>
          <w:sz w:val="20"/>
          <w:szCs w:val="20"/>
        </w:rPr>
      </w:pPr>
    </w:p>
    <w:p w14:paraId="358BBC4E" w14:textId="4CC3D93F" w:rsidR="00E52047" w:rsidRDefault="00E52047">
      <w:pPr>
        <w:spacing w:before="0" w:beforeAutospacing="0" w:after="0" w:afterAutospacing="0"/>
        <w:jc w:val="left"/>
        <w:rPr>
          <w:sz w:val="20"/>
          <w:szCs w:val="20"/>
        </w:rPr>
      </w:pPr>
    </w:p>
    <w:p w14:paraId="107228B8" w14:textId="0690E4BA" w:rsidR="00E52047" w:rsidRDefault="00E52047">
      <w:pPr>
        <w:spacing w:before="0" w:beforeAutospacing="0" w:after="0" w:afterAutospacing="0"/>
        <w:jc w:val="left"/>
        <w:rPr>
          <w:sz w:val="20"/>
          <w:szCs w:val="20"/>
        </w:rPr>
      </w:pPr>
    </w:p>
    <w:p w14:paraId="7FA36ACA" w14:textId="3B44C291" w:rsidR="00E52047" w:rsidRDefault="00E52047">
      <w:pPr>
        <w:spacing w:before="0" w:beforeAutospacing="0" w:after="0" w:afterAutospacing="0"/>
        <w:jc w:val="left"/>
        <w:rPr>
          <w:sz w:val="20"/>
          <w:szCs w:val="20"/>
        </w:rPr>
      </w:pPr>
    </w:p>
    <w:p w14:paraId="57E8FFD4" w14:textId="20AB48FA" w:rsidR="00E52047" w:rsidRDefault="00E52047">
      <w:pPr>
        <w:spacing w:before="0" w:beforeAutospacing="0" w:after="0" w:afterAutospacing="0"/>
        <w:jc w:val="left"/>
        <w:rPr>
          <w:sz w:val="20"/>
          <w:szCs w:val="20"/>
        </w:rPr>
      </w:pPr>
    </w:p>
    <w:p w14:paraId="661B53F1" w14:textId="77777777" w:rsidR="00E52047" w:rsidRDefault="00E52047">
      <w:pPr>
        <w:spacing w:before="0" w:beforeAutospacing="0" w:after="0" w:afterAutospacing="0"/>
        <w:jc w:val="left"/>
        <w:rPr>
          <w:sz w:val="20"/>
          <w:szCs w:val="20"/>
        </w:rPr>
      </w:pPr>
    </w:p>
    <w:p w14:paraId="09CB6025" w14:textId="77777777" w:rsidR="00E52047" w:rsidRDefault="00E52047" w:rsidP="00E52047">
      <w:pPr>
        <w:spacing w:before="0" w:beforeAutospacing="0" w:after="0" w:afterAutospacing="0"/>
        <w:ind w:left="7080" w:firstLine="708"/>
        <w:jc w:val="left"/>
        <w:rPr>
          <w:sz w:val="20"/>
          <w:szCs w:val="20"/>
        </w:rPr>
      </w:pPr>
    </w:p>
    <w:p w14:paraId="1C1194DD" w14:textId="77777777" w:rsidR="00E52047" w:rsidRDefault="00E52047" w:rsidP="00E52047">
      <w:pPr>
        <w:spacing w:before="0" w:beforeAutospacing="0" w:after="0" w:afterAutospacing="0"/>
        <w:ind w:left="7080" w:firstLine="708"/>
        <w:jc w:val="left"/>
        <w:rPr>
          <w:sz w:val="20"/>
          <w:szCs w:val="20"/>
        </w:rPr>
      </w:pPr>
    </w:p>
    <w:p w14:paraId="3CA05511" w14:textId="77777777" w:rsidR="00E52047" w:rsidRDefault="00E52047" w:rsidP="00E52047">
      <w:pPr>
        <w:spacing w:before="0" w:beforeAutospacing="0" w:after="0" w:afterAutospacing="0"/>
        <w:ind w:left="7080" w:firstLine="708"/>
        <w:jc w:val="left"/>
        <w:rPr>
          <w:sz w:val="20"/>
          <w:szCs w:val="20"/>
        </w:rPr>
      </w:pPr>
    </w:p>
    <w:p w14:paraId="1B1165C7" w14:textId="77777777" w:rsidR="00E52047" w:rsidRDefault="00E52047" w:rsidP="00E52047">
      <w:pPr>
        <w:spacing w:before="0" w:beforeAutospacing="0" w:after="0" w:afterAutospacing="0"/>
        <w:ind w:left="7080" w:firstLine="708"/>
        <w:jc w:val="left"/>
        <w:rPr>
          <w:sz w:val="20"/>
          <w:szCs w:val="20"/>
        </w:rPr>
      </w:pPr>
    </w:p>
    <w:p w14:paraId="3C82B604" w14:textId="77777777" w:rsidR="00E52047" w:rsidRDefault="00E52047" w:rsidP="00E52047">
      <w:pPr>
        <w:spacing w:before="0" w:beforeAutospacing="0" w:after="0" w:afterAutospacing="0"/>
        <w:ind w:left="7080" w:firstLine="708"/>
        <w:jc w:val="left"/>
        <w:rPr>
          <w:sz w:val="20"/>
          <w:szCs w:val="20"/>
        </w:rPr>
      </w:pPr>
    </w:p>
    <w:p w14:paraId="38EF543B" w14:textId="77777777" w:rsidR="00E52047" w:rsidRDefault="00E52047" w:rsidP="00E52047">
      <w:pPr>
        <w:spacing w:before="0" w:beforeAutospacing="0" w:after="0" w:afterAutospacing="0"/>
        <w:ind w:left="7080" w:firstLine="708"/>
        <w:jc w:val="left"/>
        <w:rPr>
          <w:sz w:val="20"/>
          <w:szCs w:val="20"/>
        </w:rPr>
      </w:pPr>
    </w:p>
    <w:p w14:paraId="5D5991FA" w14:textId="7D8D8334" w:rsidR="00C55059" w:rsidRPr="00E52047" w:rsidRDefault="00E52047" w:rsidP="00E52047">
      <w:pPr>
        <w:spacing w:before="0" w:beforeAutospacing="0" w:after="0" w:afterAutospacing="0"/>
        <w:ind w:left="7080" w:firstLine="708"/>
        <w:jc w:val="left"/>
        <w:rPr>
          <w:sz w:val="20"/>
          <w:szCs w:val="20"/>
        </w:rPr>
      </w:pPr>
      <w:r w:rsidRPr="00E52047">
        <w:rPr>
          <w:sz w:val="20"/>
          <w:szCs w:val="20"/>
        </w:rPr>
        <w:t>24.02.2021</w:t>
      </w:r>
    </w:p>
    <w:sectPr w:rsidR="00C55059" w:rsidRPr="00E52047" w:rsidSect="00AB44DC">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BC6288F" w14:textId="77777777" w:rsidR="00E54F06" w:rsidRDefault="00E54F06" w:rsidP="00E54F06">
      <w:pPr>
        <w:spacing w:before="0" w:after="0"/>
      </w:pPr>
      <w:r>
        <w:separator/>
      </w:r>
    </w:p>
  </w:endnote>
  <w:endnote w:type="continuationSeparator" w:id="0">
    <w:p w14:paraId="2C264F36" w14:textId="77777777" w:rsidR="00E54F06" w:rsidRDefault="00E54F06" w:rsidP="00E54F06">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1"/>
    <w:family w:val="roman"/>
    <w:pitch w:val="variable"/>
    <w:sig w:usb0="0000A003" w:usb1="00000000" w:usb2="00000000" w:usb3="00000000" w:csb0="00000001" w:csb1="00000000"/>
  </w:font>
  <w:font w:name="Microsoft YaHei">
    <w:panose1 w:val="020B0503020204020204"/>
    <w:charset w:val="86"/>
    <w:family w:val="swiss"/>
    <w:pitch w:val="variable"/>
    <w:sig w:usb0="80000287" w:usb1="28CF3C52" w:usb2="00000016" w:usb3="00000000" w:csb0="0004001F" w:csb1="00000000"/>
  </w:font>
  <w:font w:name="PingFang TC">
    <w:altName w:val="PingFang TC"/>
    <w:panose1 w:val="020B0400000000000000"/>
    <w:charset w:val="88"/>
    <w:family w:val="swiss"/>
    <w:pitch w:val="variable"/>
    <w:sig w:usb0="A00002FF" w:usb1="7ACFFDFB" w:usb2="00000017" w:usb3="00000000" w:csb0="00100001" w:csb1="00000000"/>
  </w:font>
  <w:font w:name="Microsoft JhengHei">
    <w:panose1 w:val="020B0604030504040204"/>
    <w:charset w:val="88"/>
    <w:family w:val="swiss"/>
    <w:pitch w:val="variable"/>
    <w:sig w:usb0="00000087" w:usb1="288F4000" w:usb2="00000016" w:usb3="00000000" w:csb0="00100009"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8593FC5" w14:textId="77777777" w:rsidR="00E54F06" w:rsidRDefault="00E54F06" w:rsidP="00E54F06">
      <w:pPr>
        <w:spacing w:before="0" w:after="0"/>
      </w:pPr>
      <w:r>
        <w:separator/>
      </w:r>
    </w:p>
  </w:footnote>
  <w:footnote w:type="continuationSeparator" w:id="0">
    <w:p w14:paraId="68B6A817" w14:textId="77777777" w:rsidR="00E54F06" w:rsidRDefault="00E54F06" w:rsidP="00E54F06">
      <w:pPr>
        <w:spacing w:before="0" w:after="0"/>
      </w:pPr>
      <w:r>
        <w:continuationSeparator/>
      </w:r>
    </w:p>
  </w:footnote>
  <w:footnote w:id="1">
    <w:p w14:paraId="5CE8B686" w14:textId="77777777" w:rsidR="00E54F06" w:rsidRDefault="00E54F06" w:rsidP="00E54F06">
      <w:pPr>
        <w:pStyle w:val="Notedebasdepage"/>
      </w:pPr>
      <w:r>
        <w:rPr>
          <w:rStyle w:val="Appelnotedebasdep"/>
        </w:rPr>
        <w:footnoteRef/>
      </w:r>
      <w:r>
        <w:t xml:space="preserve"> Le même paragraphe continue comme suit : </w:t>
      </w:r>
      <w:r w:rsidRPr="00806180">
        <w:rPr>
          <w:color w:val="4472C4" w:themeColor="accent1"/>
        </w:rPr>
        <w:t xml:space="preserve">« n’est-ce pas un bonheur d’avoir des amis qui viennent de loin ? » </w:t>
      </w:r>
      <w:r>
        <w:t xml:space="preserve">qui fut le </w:t>
      </w:r>
      <w:proofErr w:type="spellStart"/>
      <w:r>
        <w:t>motto</w:t>
      </w:r>
      <w:proofErr w:type="spellEnd"/>
      <w:r>
        <w:t xml:space="preserve"> des JO à Pékin </w:t>
      </w:r>
    </w:p>
  </w:footnote>
  <w:footnote w:id="2">
    <w:p w14:paraId="590BBF2E" w14:textId="58027E8D" w:rsidR="00806180" w:rsidRDefault="00806180">
      <w:pPr>
        <w:pStyle w:val="Notedebasdepage"/>
      </w:pPr>
      <w:r>
        <w:rPr>
          <w:rStyle w:val="Appelnotedebasdep"/>
        </w:rPr>
        <w:footnoteRef/>
      </w:r>
      <w:r>
        <w:t xml:space="preserve"> </w:t>
      </w:r>
      <w:proofErr w:type="gramStart"/>
      <w:r>
        <w:t>ce</w:t>
      </w:r>
      <w:proofErr w:type="gramEnd"/>
      <w:r>
        <w:t xml:space="preserve"> mot se prononce à peu près comme rein mais il faudrait que je « r » ressemble à un « j » en espagnol. Mais </w:t>
      </w:r>
      <w:r w:rsidR="00117958">
        <w:t>au</w:t>
      </w:r>
      <w:r>
        <w:t xml:space="preserve"> fond peu importe</w:t>
      </w:r>
      <w:r w:rsidR="00117958">
        <w:t>,</w:t>
      </w:r>
      <w:r>
        <w:t xml:space="preserve"> me </w:t>
      </w:r>
      <w:proofErr w:type="spellStart"/>
      <w:r>
        <w:t>direz vous</w:t>
      </w:r>
      <w:proofErr w:type="spellEnd"/>
      <w:r w:rsidR="00117958">
        <w:t>,</w:t>
      </w:r>
      <w:r>
        <w:t xml:space="preserve"> puisqu’il sera écrit </w:t>
      </w:r>
      <w:r w:rsidR="00117958">
        <w:t>lors d</w:t>
      </w:r>
      <w:r>
        <w:t>es présentations.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3A87A3E"/>
    <w:multiLevelType w:val="hybridMultilevel"/>
    <w:tmpl w:val="C882D076"/>
    <w:lvl w:ilvl="0" w:tplc="111CDA8C">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12"/>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6E2D"/>
    <w:rsid w:val="000A6E2D"/>
    <w:rsid w:val="00117958"/>
    <w:rsid w:val="001D0784"/>
    <w:rsid w:val="00380719"/>
    <w:rsid w:val="003D65E7"/>
    <w:rsid w:val="005A2EFD"/>
    <w:rsid w:val="005C5399"/>
    <w:rsid w:val="005D6F9E"/>
    <w:rsid w:val="00690D4E"/>
    <w:rsid w:val="00806180"/>
    <w:rsid w:val="00901380"/>
    <w:rsid w:val="00AA256B"/>
    <w:rsid w:val="00AB44DC"/>
    <w:rsid w:val="00AE34B0"/>
    <w:rsid w:val="00BF3771"/>
    <w:rsid w:val="00C55059"/>
    <w:rsid w:val="00C5757E"/>
    <w:rsid w:val="00E52047"/>
    <w:rsid w:val="00E54F06"/>
    <w:rsid w:val="00FE0DDA"/>
  </w:rsids>
  <m:mathPr>
    <m:mathFont m:val="Cambria Math"/>
    <m:brkBin m:val="before"/>
    <m:brkBinSub m:val="--"/>
    <m:smallFrac m:val="0"/>
    <m:dispDef/>
    <m:lMargin m:val="0"/>
    <m:rMargin m:val="0"/>
    <m:defJc m:val="centerGroup"/>
    <m:wrapIndent m:val="1440"/>
    <m:intLim m:val="subSup"/>
    <m:naryLim m:val="undOvr"/>
  </m:mathPr>
  <w:themeFontLang w:val="fr-FR" w:eastAsia="zh-TW"/>
  <w:clrSchemeMapping w:bg1="light1" w:t1="dark1" w:bg2="light2" w:t2="dark2" w:accent1="accent1" w:accent2="accent2" w:accent3="accent3" w:accent4="accent4" w:accent5="accent5" w:accent6="accent6" w:hyperlink="hyperlink" w:followedHyperlink="followedHyperlink"/>
  <w:decimalSymbol w:val=","/>
  <w:listSeparator w:val=";"/>
  <w14:docId w14:val="66443854"/>
  <w15:chartTrackingRefBased/>
  <w15:docId w15:val="{942598F6-9B21-BA40-81CA-6DDB51F3AE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fr-FR" w:eastAsia="zh-TW" w:bidi="ar-SA"/>
      </w:rPr>
    </w:rPrDefault>
    <w:pPrDefault>
      <w:pPr>
        <w:spacing w:before="100" w:beforeAutospacing="1" w:after="100" w:afterAutospacing="1"/>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uppressAutoHyphens/>
      <w:autoSpaceDN w:val="0"/>
      <w:spacing w:after="160"/>
      <w:textAlignment w:val="baseline"/>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E54F06"/>
    <w:pPr>
      <w:ind w:left="720"/>
      <w:contextualSpacing/>
    </w:pPr>
  </w:style>
  <w:style w:type="paragraph" w:styleId="Notedebasdepage">
    <w:name w:val="footnote text"/>
    <w:basedOn w:val="Normal"/>
    <w:link w:val="NotedebasdepageCar"/>
    <w:uiPriority w:val="99"/>
    <w:semiHidden/>
    <w:unhideWhenUsed/>
    <w:rsid w:val="00E54F06"/>
    <w:pPr>
      <w:widowControl/>
      <w:suppressAutoHyphens w:val="0"/>
      <w:autoSpaceDN/>
      <w:spacing w:before="0" w:beforeAutospacing="0" w:after="0" w:afterAutospacing="0"/>
      <w:jc w:val="left"/>
      <w:textAlignment w:val="auto"/>
    </w:pPr>
    <w:rPr>
      <w:rFonts w:ascii="Times New Roman" w:eastAsia="SimSun" w:hAnsi="Times New Roman" w:cs="Times New Roman"/>
      <w:sz w:val="20"/>
      <w:szCs w:val="20"/>
      <w:lang w:eastAsia="zh-CN"/>
    </w:rPr>
  </w:style>
  <w:style w:type="character" w:customStyle="1" w:styleId="NotedebasdepageCar">
    <w:name w:val="Note de bas de page Car"/>
    <w:basedOn w:val="Policepardfaut"/>
    <w:link w:val="Notedebasdepage"/>
    <w:uiPriority w:val="99"/>
    <w:semiHidden/>
    <w:rsid w:val="00E54F06"/>
    <w:rPr>
      <w:rFonts w:ascii="Times New Roman" w:eastAsia="SimSun" w:hAnsi="Times New Roman" w:cs="Times New Roman"/>
      <w:sz w:val="20"/>
      <w:szCs w:val="20"/>
      <w:lang w:eastAsia="zh-CN"/>
    </w:rPr>
  </w:style>
  <w:style w:type="character" w:styleId="Appelnotedebasdep">
    <w:name w:val="footnote reference"/>
    <w:basedOn w:val="Policepardfaut"/>
    <w:uiPriority w:val="99"/>
    <w:semiHidden/>
    <w:unhideWhenUsed/>
    <w:rsid w:val="00E54F06"/>
    <w:rPr>
      <w:vertAlign w:val="superscript"/>
    </w:rPr>
  </w:style>
  <w:style w:type="paragraph" w:customStyle="1" w:styleId="Standard">
    <w:name w:val="Standard"/>
    <w:rsid w:val="00E52047"/>
    <w:pPr>
      <w:widowControl w:val="0"/>
      <w:suppressAutoHyphens/>
      <w:autoSpaceDN w:val="0"/>
      <w:spacing w:before="0" w:beforeAutospacing="0" w:after="0" w:afterAutospacing="0"/>
      <w:jc w:val="left"/>
      <w:textAlignment w:val="baseline"/>
    </w:pPr>
    <w:rPr>
      <w:rFonts w:ascii="Times New Roman" w:eastAsia="SimSun" w:hAnsi="Times New Roman" w:cs="Mangal"/>
      <w:kern w:val="3"/>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84</TotalTime>
  <Pages>5</Pages>
  <Words>1412</Words>
  <Characters>7769</Characters>
  <Application>Microsoft Office Word</Application>
  <DocSecurity>0</DocSecurity>
  <Lines>64</Lines>
  <Paragraphs>18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14</cp:revision>
  <dcterms:created xsi:type="dcterms:W3CDTF">2021-02-24T09:36:00Z</dcterms:created>
  <dcterms:modified xsi:type="dcterms:W3CDTF">2021-02-25T08:36:00Z</dcterms:modified>
</cp:coreProperties>
</file>