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E6D" w:rsidRDefault="0067450D">
      <w:pPr>
        <w:rPr>
          <w:b/>
        </w:rPr>
      </w:pPr>
      <w:r w:rsidRPr="0067450D">
        <w:rPr>
          <w:b/>
          <w:i/>
          <w:sz w:val="28"/>
          <w:szCs w:val="28"/>
          <w:u w:val="single"/>
        </w:rPr>
        <w:t>C’est beau ! Philosopher</w:t>
      </w:r>
      <w:r>
        <w:rPr>
          <w:b/>
          <w:i/>
          <w:sz w:val="28"/>
          <w:szCs w:val="28"/>
        </w:rPr>
        <w:t xml:space="preserve"> …. Philosophies de l’esthétique. </w:t>
      </w:r>
      <w:r w:rsidRPr="0067450D">
        <w:rPr>
          <w:b/>
          <w:sz w:val="28"/>
          <w:szCs w:val="28"/>
        </w:rPr>
        <w:t>UNIPOP</w:t>
      </w:r>
      <w:r>
        <w:rPr>
          <w:b/>
          <w:sz w:val="28"/>
          <w:szCs w:val="28"/>
        </w:rPr>
        <w:t xml:space="preserve"> </w:t>
      </w:r>
      <w:r w:rsidR="009B04DD">
        <w:rPr>
          <w:b/>
          <w:sz w:val="24"/>
          <w:szCs w:val="24"/>
        </w:rPr>
        <w:t>(</w:t>
      </w:r>
      <w:r w:rsidR="006F5B07">
        <w:rPr>
          <w:b/>
        </w:rPr>
        <w:t>10/05</w:t>
      </w:r>
      <w:r>
        <w:rPr>
          <w:b/>
        </w:rPr>
        <w:t>/</w:t>
      </w:r>
      <w:r w:rsidR="009B04DD">
        <w:rPr>
          <w:b/>
        </w:rPr>
        <w:t>2023).</w:t>
      </w:r>
    </w:p>
    <w:p w:rsidR="0067450D" w:rsidRDefault="00051532">
      <w:pPr>
        <w:rPr>
          <w:b/>
          <w:sz w:val="24"/>
          <w:szCs w:val="24"/>
        </w:rPr>
      </w:pPr>
      <w:r>
        <w:rPr>
          <w:b/>
          <w:sz w:val="24"/>
          <w:szCs w:val="24"/>
        </w:rPr>
        <w:t xml:space="preserve">A </w:t>
      </w:r>
      <w:r w:rsidR="0067450D">
        <w:rPr>
          <w:b/>
          <w:sz w:val="24"/>
          <w:szCs w:val="24"/>
        </w:rPr>
        <w:t xml:space="preserve">/ </w:t>
      </w:r>
      <w:r w:rsidR="0067450D" w:rsidRPr="00060567">
        <w:rPr>
          <w:b/>
          <w:sz w:val="20"/>
          <w:szCs w:val="20"/>
          <w:u w:val="single"/>
        </w:rPr>
        <w:t>C’est</w:t>
      </w:r>
      <w:r w:rsidR="0067450D" w:rsidRPr="00060567">
        <w:rPr>
          <w:b/>
          <w:sz w:val="24"/>
          <w:szCs w:val="24"/>
          <w:u w:val="single"/>
        </w:rPr>
        <w:t xml:space="preserve"> beau ! </w:t>
      </w:r>
      <w:r w:rsidR="0067450D" w:rsidRPr="00060567">
        <w:rPr>
          <w:b/>
          <w:sz w:val="24"/>
          <w:szCs w:val="24"/>
        </w:rPr>
        <w:t xml:space="preserve">Le </w:t>
      </w:r>
      <w:r w:rsidR="00060567" w:rsidRPr="00060567">
        <w:rPr>
          <w:b/>
          <w:sz w:val="24"/>
          <w:szCs w:val="24"/>
        </w:rPr>
        <w:t>Penser,</w:t>
      </w:r>
      <w:r w:rsidR="0067450D" w:rsidRPr="00060567">
        <w:rPr>
          <w:b/>
          <w:sz w:val="24"/>
          <w:szCs w:val="24"/>
        </w:rPr>
        <w:t xml:space="preserve"> le </w:t>
      </w:r>
      <w:r w:rsidR="00060567" w:rsidRPr="00060567">
        <w:rPr>
          <w:b/>
          <w:sz w:val="24"/>
          <w:szCs w:val="24"/>
        </w:rPr>
        <w:t xml:space="preserve">dire ; évidence, </w:t>
      </w:r>
      <w:r w:rsidR="0067450D" w:rsidRPr="00060567">
        <w:rPr>
          <w:b/>
          <w:sz w:val="24"/>
          <w:szCs w:val="24"/>
        </w:rPr>
        <w:t xml:space="preserve">sentiments et autres </w:t>
      </w:r>
      <w:r w:rsidR="00060567" w:rsidRPr="00060567">
        <w:rPr>
          <w:b/>
          <w:sz w:val="24"/>
          <w:szCs w:val="24"/>
        </w:rPr>
        <w:t>atmosphères.</w:t>
      </w:r>
    </w:p>
    <w:p w:rsidR="00F35060" w:rsidRDefault="00051532" w:rsidP="00AE1476">
      <w:pPr>
        <w:spacing w:after="0"/>
        <w:rPr>
          <w:b/>
          <w:sz w:val="20"/>
          <w:szCs w:val="20"/>
        </w:rPr>
      </w:pPr>
      <w:r>
        <w:rPr>
          <w:b/>
          <w:sz w:val="20"/>
          <w:szCs w:val="20"/>
        </w:rPr>
        <w:t>A/1</w:t>
      </w:r>
      <w:r w:rsidR="00F35060">
        <w:rPr>
          <w:b/>
          <w:sz w:val="20"/>
          <w:szCs w:val="20"/>
        </w:rPr>
        <w:t xml:space="preserve"> </w:t>
      </w:r>
      <w:r w:rsidR="009C2A06">
        <w:rPr>
          <w:b/>
          <w:sz w:val="20"/>
          <w:szCs w:val="20"/>
        </w:rPr>
        <w:t xml:space="preserve">       </w:t>
      </w:r>
      <w:r w:rsidR="00F35060">
        <w:rPr>
          <w:b/>
          <w:sz w:val="20"/>
          <w:szCs w:val="20"/>
        </w:rPr>
        <w:t xml:space="preserve">Des </w:t>
      </w:r>
      <w:r w:rsidR="009B04DD">
        <w:rPr>
          <w:b/>
          <w:sz w:val="20"/>
          <w:szCs w:val="20"/>
        </w:rPr>
        <w:t>questions,</w:t>
      </w:r>
      <w:r w:rsidR="00F35060">
        <w:rPr>
          <w:b/>
          <w:sz w:val="20"/>
          <w:szCs w:val="20"/>
        </w:rPr>
        <w:t xml:space="preserve"> des réponses …</w:t>
      </w:r>
      <w:r w:rsidR="00060567">
        <w:rPr>
          <w:b/>
          <w:sz w:val="20"/>
          <w:szCs w:val="20"/>
        </w:rPr>
        <w:t xml:space="preserve">            </w:t>
      </w:r>
    </w:p>
    <w:p w:rsidR="00060567" w:rsidRDefault="00F35060" w:rsidP="00AE1476">
      <w:pPr>
        <w:spacing w:after="0"/>
        <w:rPr>
          <w:sz w:val="20"/>
          <w:szCs w:val="20"/>
        </w:rPr>
      </w:pPr>
      <w:r>
        <w:rPr>
          <w:b/>
          <w:sz w:val="20"/>
          <w:szCs w:val="20"/>
        </w:rPr>
        <w:t xml:space="preserve">1             </w:t>
      </w:r>
      <w:r w:rsidR="00060567">
        <w:rPr>
          <w:sz w:val="20"/>
          <w:szCs w:val="20"/>
        </w:rPr>
        <w:t xml:space="preserve">Au sujet des réponses à la question «  Pourquoi la beauté nous attire t-elle ? » </w:t>
      </w:r>
    </w:p>
    <w:p w:rsidR="00F35060" w:rsidRPr="00F35060" w:rsidRDefault="00060567" w:rsidP="00AE1476">
      <w:pPr>
        <w:spacing w:after="0"/>
        <w:rPr>
          <w:i/>
          <w:sz w:val="20"/>
          <w:szCs w:val="20"/>
        </w:rPr>
      </w:pPr>
      <w:r>
        <w:rPr>
          <w:sz w:val="20"/>
          <w:szCs w:val="20"/>
        </w:rPr>
        <w:t xml:space="preserve">      </w:t>
      </w:r>
      <w:r w:rsidRPr="00F35060">
        <w:rPr>
          <w:i/>
          <w:sz w:val="20"/>
          <w:szCs w:val="20"/>
        </w:rPr>
        <w:t xml:space="preserve">«  Partout la beauté rendait la vie plus </w:t>
      </w:r>
      <w:r w:rsidR="000D0B6B" w:rsidRPr="00F35060">
        <w:rPr>
          <w:i/>
          <w:sz w:val="20"/>
          <w:szCs w:val="20"/>
        </w:rPr>
        <w:t>intense,</w:t>
      </w:r>
      <w:r w:rsidRPr="00F35060">
        <w:rPr>
          <w:i/>
          <w:sz w:val="20"/>
          <w:szCs w:val="20"/>
        </w:rPr>
        <w:t xml:space="preserve"> plus </w:t>
      </w:r>
      <w:r w:rsidR="000D0B6B" w:rsidRPr="00F35060">
        <w:rPr>
          <w:i/>
          <w:sz w:val="20"/>
          <w:szCs w:val="20"/>
        </w:rPr>
        <w:t>ouverte,</w:t>
      </w:r>
      <w:r w:rsidRPr="00F35060">
        <w:rPr>
          <w:i/>
          <w:sz w:val="20"/>
          <w:szCs w:val="20"/>
        </w:rPr>
        <w:t xml:space="preserve"> plus </w:t>
      </w:r>
      <w:r w:rsidR="000D0B6B" w:rsidRPr="00F35060">
        <w:rPr>
          <w:i/>
          <w:sz w:val="20"/>
          <w:szCs w:val="20"/>
        </w:rPr>
        <w:t xml:space="preserve">pleine. </w:t>
      </w:r>
      <w:r w:rsidRPr="00F35060">
        <w:rPr>
          <w:i/>
          <w:sz w:val="20"/>
          <w:szCs w:val="20"/>
        </w:rPr>
        <w:t xml:space="preserve">Partout la beauté </w:t>
      </w:r>
      <w:r w:rsidR="000D0B6B" w:rsidRPr="00F35060">
        <w:rPr>
          <w:i/>
          <w:sz w:val="20"/>
          <w:szCs w:val="20"/>
        </w:rPr>
        <w:t>guérissait,</w:t>
      </w:r>
      <w:r w:rsidRPr="00F35060">
        <w:rPr>
          <w:i/>
          <w:sz w:val="20"/>
          <w:szCs w:val="20"/>
        </w:rPr>
        <w:t xml:space="preserve"> ou du moins semblait promettre une </w:t>
      </w:r>
      <w:r w:rsidR="000D0B6B" w:rsidRPr="00F35060">
        <w:rPr>
          <w:i/>
          <w:sz w:val="20"/>
          <w:szCs w:val="20"/>
        </w:rPr>
        <w:t>guérison,</w:t>
      </w:r>
      <w:r w:rsidRPr="00F35060">
        <w:rPr>
          <w:i/>
          <w:sz w:val="20"/>
          <w:szCs w:val="20"/>
        </w:rPr>
        <w:t xml:space="preserve"> un </w:t>
      </w:r>
      <w:r w:rsidR="000D0B6B" w:rsidRPr="00F35060">
        <w:rPr>
          <w:i/>
          <w:sz w:val="20"/>
          <w:szCs w:val="20"/>
        </w:rPr>
        <w:t>salut,</w:t>
      </w:r>
      <w:r w:rsidRPr="00F35060">
        <w:rPr>
          <w:i/>
          <w:sz w:val="20"/>
          <w:szCs w:val="20"/>
        </w:rPr>
        <w:t xml:space="preserve"> une « sortie »</w:t>
      </w:r>
      <w:r w:rsidR="00F35060" w:rsidRPr="00F35060">
        <w:rPr>
          <w:i/>
          <w:sz w:val="20"/>
          <w:szCs w:val="20"/>
        </w:rPr>
        <w:t xml:space="preserve"> : une échappatoire au malaise ou à la </w:t>
      </w:r>
      <w:r w:rsidR="000D0B6B" w:rsidRPr="00F35060">
        <w:rPr>
          <w:i/>
          <w:sz w:val="20"/>
          <w:szCs w:val="20"/>
        </w:rPr>
        <w:t>souffrance,</w:t>
      </w:r>
      <w:r w:rsidR="00F35060" w:rsidRPr="00F35060">
        <w:rPr>
          <w:i/>
          <w:sz w:val="20"/>
          <w:szCs w:val="20"/>
        </w:rPr>
        <w:t xml:space="preserve"> au réalisme ou au rationalisme </w:t>
      </w:r>
      <w:r w:rsidR="000D0B6B" w:rsidRPr="00F35060">
        <w:rPr>
          <w:i/>
          <w:sz w:val="20"/>
          <w:szCs w:val="20"/>
        </w:rPr>
        <w:t>étriqués,</w:t>
      </w:r>
      <w:r w:rsidR="00F35060" w:rsidRPr="00F35060">
        <w:rPr>
          <w:i/>
          <w:sz w:val="20"/>
          <w:szCs w:val="20"/>
        </w:rPr>
        <w:t xml:space="preserve"> à l’ironie amère ou au défaut d’estime de soi </w:t>
      </w:r>
      <w:proofErr w:type="gramStart"/>
      <w:r w:rsidR="00F35060" w:rsidRPr="00F35060">
        <w:rPr>
          <w:i/>
          <w:sz w:val="20"/>
          <w:szCs w:val="20"/>
        </w:rPr>
        <w:t>» .</w:t>
      </w:r>
      <w:proofErr w:type="gramEnd"/>
    </w:p>
    <w:p w:rsidR="00060567" w:rsidRDefault="00F35060" w:rsidP="006F5B07">
      <w:pPr>
        <w:spacing w:after="120"/>
        <w:rPr>
          <w:b/>
          <w:sz w:val="20"/>
          <w:szCs w:val="20"/>
        </w:rPr>
      </w:pPr>
      <w:r>
        <w:rPr>
          <w:sz w:val="20"/>
          <w:szCs w:val="20"/>
        </w:rPr>
        <w:t xml:space="preserve">              Enquête menée par </w:t>
      </w:r>
      <w:r w:rsidRPr="000D0B6B">
        <w:rPr>
          <w:b/>
          <w:sz w:val="20"/>
          <w:szCs w:val="20"/>
        </w:rPr>
        <w:t xml:space="preserve">Charles </w:t>
      </w:r>
      <w:r w:rsidR="000D0B6B" w:rsidRPr="000D0B6B">
        <w:rPr>
          <w:b/>
          <w:sz w:val="20"/>
          <w:szCs w:val="20"/>
        </w:rPr>
        <w:t>Pépin</w:t>
      </w:r>
      <w:r w:rsidR="000D0B6B">
        <w:rPr>
          <w:sz w:val="20"/>
          <w:szCs w:val="20"/>
        </w:rPr>
        <w:t>,</w:t>
      </w:r>
      <w:r>
        <w:rPr>
          <w:sz w:val="20"/>
          <w:szCs w:val="20"/>
        </w:rPr>
        <w:t xml:space="preserve"> philosophe </w:t>
      </w:r>
      <w:r w:rsidR="000D0B6B">
        <w:rPr>
          <w:sz w:val="20"/>
          <w:szCs w:val="20"/>
        </w:rPr>
        <w:t>(Quand</w:t>
      </w:r>
      <w:r>
        <w:rPr>
          <w:sz w:val="20"/>
          <w:szCs w:val="20"/>
        </w:rPr>
        <w:t xml:space="preserve">  la beauté nous </w:t>
      </w:r>
      <w:r w:rsidR="000D0B6B">
        <w:rPr>
          <w:sz w:val="20"/>
          <w:szCs w:val="20"/>
        </w:rPr>
        <w:t>sauve,</w:t>
      </w:r>
      <w:r>
        <w:rPr>
          <w:sz w:val="20"/>
          <w:szCs w:val="20"/>
        </w:rPr>
        <w:t xml:space="preserve"> </w:t>
      </w:r>
      <w:r w:rsidR="000D0B6B">
        <w:rPr>
          <w:sz w:val="20"/>
          <w:szCs w:val="20"/>
        </w:rPr>
        <w:t>2013).</w:t>
      </w:r>
    </w:p>
    <w:p w:rsidR="009C2A06" w:rsidRPr="009C2A06" w:rsidRDefault="00051532" w:rsidP="00AE1476">
      <w:pPr>
        <w:spacing w:after="0"/>
        <w:rPr>
          <w:b/>
          <w:sz w:val="20"/>
          <w:szCs w:val="20"/>
        </w:rPr>
      </w:pPr>
      <w:r>
        <w:rPr>
          <w:b/>
          <w:sz w:val="20"/>
          <w:szCs w:val="20"/>
        </w:rPr>
        <w:t>A/2</w:t>
      </w:r>
      <w:r w:rsidR="009C2A06">
        <w:rPr>
          <w:b/>
          <w:sz w:val="20"/>
          <w:szCs w:val="20"/>
        </w:rPr>
        <w:t xml:space="preserve">      Autres angles de vue …</w:t>
      </w:r>
    </w:p>
    <w:p w:rsidR="009C2A06" w:rsidRPr="000826FE" w:rsidRDefault="009C2A06" w:rsidP="00AE1476">
      <w:pPr>
        <w:spacing w:after="0"/>
        <w:rPr>
          <w:i/>
          <w:sz w:val="18"/>
          <w:szCs w:val="18"/>
        </w:rPr>
      </w:pPr>
      <w:r w:rsidRPr="000826FE">
        <w:rPr>
          <w:b/>
          <w:sz w:val="18"/>
          <w:szCs w:val="18"/>
        </w:rPr>
        <w:t xml:space="preserve">3      </w:t>
      </w:r>
      <w:r w:rsidRPr="000826FE">
        <w:rPr>
          <w:i/>
          <w:sz w:val="18"/>
          <w:szCs w:val="18"/>
        </w:rPr>
        <w:t xml:space="preserve">«  La distance s’efface devant le sentiment de la </w:t>
      </w:r>
      <w:r w:rsidR="000D0B6B" w:rsidRPr="000826FE">
        <w:rPr>
          <w:i/>
          <w:sz w:val="18"/>
          <w:szCs w:val="18"/>
        </w:rPr>
        <w:t>nature,</w:t>
      </w:r>
      <w:r w:rsidRPr="000826FE">
        <w:rPr>
          <w:i/>
          <w:sz w:val="18"/>
          <w:szCs w:val="18"/>
        </w:rPr>
        <w:t xml:space="preserve"> la vision ressentie comme une unité </w:t>
      </w:r>
      <w:proofErr w:type="gramStart"/>
      <w:r w:rsidRPr="000826FE">
        <w:rPr>
          <w:i/>
          <w:sz w:val="18"/>
          <w:szCs w:val="18"/>
        </w:rPr>
        <w:t>» .</w:t>
      </w:r>
      <w:proofErr w:type="gramEnd"/>
    </w:p>
    <w:p w:rsidR="009C2A06" w:rsidRPr="000826FE" w:rsidRDefault="009C2A06" w:rsidP="00AE1476">
      <w:pPr>
        <w:spacing w:after="0"/>
        <w:rPr>
          <w:sz w:val="18"/>
          <w:szCs w:val="18"/>
        </w:rPr>
      </w:pPr>
      <w:r w:rsidRPr="000826FE">
        <w:rPr>
          <w:sz w:val="18"/>
          <w:szCs w:val="18"/>
        </w:rPr>
        <w:t xml:space="preserve">           </w:t>
      </w:r>
      <w:r w:rsidR="000D0B6B" w:rsidRPr="000826FE">
        <w:rPr>
          <w:b/>
          <w:sz w:val="18"/>
          <w:szCs w:val="18"/>
        </w:rPr>
        <w:t>Georg</w:t>
      </w:r>
      <w:r w:rsidRPr="000826FE">
        <w:rPr>
          <w:b/>
          <w:sz w:val="18"/>
          <w:szCs w:val="18"/>
        </w:rPr>
        <w:t xml:space="preserve"> </w:t>
      </w:r>
      <w:r w:rsidR="00593BCC" w:rsidRPr="000826FE">
        <w:rPr>
          <w:b/>
          <w:sz w:val="18"/>
          <w:szCs w:val="18"/>
        </w:rPr>
        <w:t>Simmel</w:t>
      </w:r>
      <w:r w:rsidR="00593BCC" w:rsidRPr="000826FE">
        <w:rPr>
          <w:sz w:val="18"/>
          <w:szCs w:val="18"/>
        </w:rPr>
        <w:t>,</w:t>
      </w:r>
      <w:r w:rsidRPr="000826FE">
        <w:rPr>
          <w:sz w:val="18"/>
          <w:szCs w:val="18"/>
        </w:rPr>
        <w:t xml:space="preserve"> </w:t>
      </w:r>
      <w:r w:rsidR="00593BCC" w:rsidRPr="000826FE">
        <w:rPr>
          <w:sz w:val="18"/>
          <w:szCs w:val="18"/>
        </w:rPr>
        <w:t>sociologue,</w:t>
      </w:r>
      <w:r w:rsidRPr="000826FE">
        <w:rPr>
          <w:sz w:val="18"/>
          <w:szCs w:val="18"/>
        </w:rPr>
        <w:t xml:space="preserve"> essayiste </w:t>
      </w:r>
      <w:r w:rsidR="00593BCC" w:rsidRPr="000826FE">
        <w:rPr>
          <w:sz w:val="18"/>
          <w:szCs w:val="18"/>
        </w:rPr>
        <w:t>(philosophie</w:t>
      </w:r>
      <w:r w:rsidRPr="000826FE">
        <w:rPr>
          <w:sz w:val="18"/>
          <w:szCs w:val="18"/>
        </w:rPr>
        <w:t xml:space="preserve"> du </w:t>
      </w:r>
      <w:r w:rsidR="00593BCC" w:rsidRPr="000826FE">
        <w:rPr>
          <w:sz w:val="18"/>
          <w:szCs w:val="18"/>
        </w:rPr>
        <w:t>paysage,</w:t>
      </w:r>
      <w:r w:rsidRPr="000826FE">
        <w:rPr>
          <w:sz w:val="18"/>
          <w:szCs w:val="18"/>
        </w:rPr>
        <w:t xml:space="preserve"> </w:t>
      </w:r>
      <w:r w:rsidR="00593BCC" w:rsidRPr="000826FE">
        <w:rPr>
          <w:sz w:val="18"/>
          <w:szCs w:val="18"/>
        </w:rPr>
        <w:t>1912).</w:t>
      </w:r>
    </w:p>
    <w:p w:rsidR="009C2A06" w:rsidRPr="000826FE" w:rsidRDefault="009C2A06" w:rsidP="00AE1476">
      <w:pPr>
        <w:spacing w:after="0"/>
        <w:rPr>
          <w:i/>
          <w:sz w:val="18"/>
          <w:szCs w:val="18"/>
        </w:rPr>
      </w:pPr>
      <w:r w:rsidRPr="000826FE">
        <w:rPr>
          <w:b/>
          <w:sz w:val="18"/>
          <w:szCs w:val="18"/>
        </w:rPr>
        <w:t xml:space="preserve">4      </w:t>
      </w:r>
      <w:r w:rsidRPr="000826FE">
        <w:rPr>
          <w:i/>
          <w:sz w:val="18"/>
          <w:szCs w:val="18"/>
        </w:rPr>
        <w:t xml:space="preserve">« La capacité de </w:t>
      </w:r>
      <w:r w:rsidR="00BE3E63" w:rsidRPr="000826FE">
        <w:rPr>
          <w:i/>
          <w:sz w:val="18"/>
          <w:szCs w:val="18"/>
        </w:rPr>
        <w:t>s’émerveiller,</w:t>
      </w:r>
      <w:r w:rsidRPr="000826FE">
        <w:rPr>
          <w:i/>
          <w:sz w:val="18"/>
          <w:szCs w:val="18"/>
        </w:rPr>
        <w:t xml:space="preserve"> de voir la vie d’un œil toujours </w:t>
      </w:r>
      <w:r w:rsidR="00BE3E63" w:rsidRPr="000826FE">
        <w:rPr>
          <w:i/>
          <w:sz w:val="18"/>
          <w:szCs w:val="18"/>
        </w:rPr>
        <w:t>neuf,</w:t>
      </w:r>
      <w:r w:rsidRPr="000826FE">
        <w:rPr>
          <w:i/>
          <w:sz w:val="18"/>
          <w:szCs w:val="18"/>
        </w:rPr>
        <w:t xml:space="preserve"> semble être une des composantes essentielles du </w:t>
      </w:r>
      <w:r w:rsidR="00BE3E63" w:rsidRPr="000826FE">
        <w:rPr>
          <w:i/>
          <w:sz w:val="18"/>
          <w:szCs w:val="18"/>
        </w:rPr>
        <w:t xml:space="preserve">bonheur. </w:t>
      </w:r>
      <w:r w:rsidRPr="000826FE">
        <w:rPr>
          <w:i/>
          <w:sz w:val="18"/>
          <w:szCs w:val="18"/>
        </w:rPr>
        <w:t>C’est une forme d’innocence qu’on attribue aux enfants et aux animaux </w:t>
      </w:r>
      <w:r w:rsidR="000D0B6B" w:rsidRPr="000826FE">
        <w:rPr>
          <w:i/>
          <w:sz w:val="18"/>
          <w:szCs w:val="18"/>
        </w:rPr>
        <w:t>».</w:t>
      </w:r>
    </w:p>
    <w:p w:rsidR="009C2A06" w:rsidRPr="000826FE" w:rsidRDefault="009C2A06" w:rsidP="006F5B07">
      <w:pPr>
        <w:spacing w:after="120"/>
        <w:rPr>
          <w:b/>
          <w:sz w:val="18"/>
          <w:szCs w:val="18"/>
        </w:rPr>
      </w:pPr>
      <w:r w:rsidRPr="000826FE">
        <w:rPr>
          <w:sz w:val="18"/>
          <w:szCs w:val="18"/>
        </w:rPr>
        <w:t xml:space="preserve">          </w:t>
      </w:r>
      <w:r w:rsidRPr="000826FE">
        <w:rPr>
          <w:b/>
          <w:sz w:val="18"/>
          <w:szCs w:val="18"/>
        </w:rPr>
        <w:t>Francesco et Luca Cavalli-Sforza</w:t>
      </w:r>
      <w:r w:rsidRPr="000826FE">
        <w:rPr>
          <w:sz w:val="18"/>
          <w:szCs w:val="18"/>
        </w:rPr>
        <w:t xml:space="preserve"> , </w:t>
      </w:r>
      <w:r w:rsidR="00BE3E63" w:rsidRPr="000826FE">
        <w:rPr>
          <w:sz w:val="18"/>
          <w:szCs w:val="18"/>
        </w:rPr>
        <w:t>le premier biologiste , le second philosophe , père et fils ,  ( La science du bonheur , les raisons et les valeurs de notre vie  , 1997 ) .</w:t>
      </w:r>
    </w:p>
    <w:p w:rsidR="00BE3E63" w:rsidRPr="000826FE" w:rsidRDefault="001B2962" w:rsidP="006F5B07">
      <w:pPr>
        <w:spacing w:after="120"/>
        <w:rPr>
          <w:sz w:val="18"/>
          <w:szCs w:val="18"/>
        </w:rPr>
      </w:pPr>
      <w:r w:rsidRPr="000826FE">
        <w:rPr>
          <w:b/>
          <w:sz w:val="18"/>
          <w:szCs w:val="18"/>
        </w:rPr>
        <w:t>6</w:t>
      </w:r>
      <w:r w:rsidR="00BE3E63" w:rsidRPr="000826FE">
        <w:rPr>
          <w:b/>
          <w:sz w:val="18"/>
          <w:szCs w:val="18"/>
        </w:rPr>
        <w:t xml:space="preserve">       La nuit</w:t>
      </w:r>
      <w:r w:rsidR="00BE3E63" w:rsidRPr="000826FE">
        <w:rPr>
          <w:sz w:val="18"/>
          <w:szCs w:val="18"/>
        </w:rPr>
        <w:t> :</w:t>
      </w:r>
      <w:r w:rsidR="00BE3E63" w:rsidRPr="000826FE">
        <w:rPr>
          <w:i/>
          <w:sz w:val="18"/>
          <w:szCs w:val="18"/>
        </w:rPr>
        <w:t xml:space="preserve"> « Les objets se dissolvent et en même ils sortent de leur </w:t>
      </w:r>
      <w:r w:rsidRPr="000826FE">
        <w:rPr>
          <w:i/>
          <w:sz w:val="18"/>
          <w:szCs w:val="18"/>
        </w:rPr>
        <w:t>immobilité,</w:t>
      </w:r>
      <w:r w:rsidR="00BE3E63" w:rsidRPr="000826FE">
        <w:rPr>
          <w:i/>
          <w:sz w:val="18"/>
          <w:szCs w:val="18"/>
        </w:rPr>
        <w:t xml:space="preserve"> ils s’ouvrent d’une vie nouvelle …. Je me confonds dans ce </w:t>
      </w:r>
      <w:r w:rsidRPr="000826FE">
        <w:rPr>
          <w:i/>
          <w:sz w:val="18"/>
          <w:szCs w:val="18"/>
        </w:rPr>
        <w:t>monde,</w:t>
      </w:r>
      <w:r w:rsidR="00BE3E63" w:rsidRPr="000826FE">
        <w:rPr>
          <w:i/>
          <w:sz w:val="18"/>
          <w:szCs w:val="18"/>
        </w:rPr>
        <w:t xml:space="preserve"> la nuit remue </w:t>
      </w:r>
      <w:r w:rsidRPr="000826FE">
        <w:rPr>
          <w:i/>
          <w:sz w:val="18"/>
          <w:szCs w:val="18"/>
        </w:rPr>
        <w:t xml:space="preserve">». </w:t>
      </w:r>
      <w:r w:rsidR="00D63DF6" w:rsidRPr="000826FE">
        <w:rPr>
          <w:b/>
          <w:sz w:val="18"/>
          <w:szCs w:val="18"/>
        </w:rPr>
        <w:t xml:space="preserve"> Henri </w:t>
      </w:r>
      <w:r w:rsidR="00BE3E63" w:rsidRPr="000826FE">
        <w:rPr>
          <w:b/>
          <w:sz w:val="18"/>
          <w:szCs w:val="18"/>
        </w:rPr>
        <w:t xml:space="preserve"> </w:t>
      </w:r>
      <w:r w:rsidRPr="000826FE">
        <w:rPr>
          <w:b/>
          <w:sz w:val="18"/>
          <w:szCs w:val="18"/>
        </w:rPr>
        <w:t>Michau</w:t>
      </w:r>
      <w:r w:rsidR="00D63DF6" w:rsidRPr="000826FE">
        <w:rPr>
          <w:b/>
          <w:sz w:val="18"/>
          <w:szCs w:val="18"/>
        </w:rPr>
        <w:t>x</w:t>
      </w:r>
      <w:r w:rsidRPr="000826FE">
        <w:rPr>
          <w:sz w:val="18"/>
          <w:szCs w:val="18"/>
        </w:rPr>
        <w:t>,</w:t>
      </w:r>
      <w:r w:rsidR="00BE3E63" w:rsidRPr="000826FE">
        <w:rPr>
          <w:sz w:val="18"/>
          <w:szCs w:val="18"/>
        </w:rPr>
        <w:t xml:space="preserve"> poète  </w:t>
      </w:r>
      <w:r w:rsidRPr="000826FE">
        <w:rPr>
          <w:sz w:val="18"/>
          <w:szCs w:val="18"/>
        </w:rPr>
        <w:t>(recueil,</w:t>
      </w:r>
      <w:r w:rsidR="00BE3E63" w:rsidRPr="000826FE">
        <w:rPr>
          <w:sz w:val="18"/>
          <w:szCs w:val="18"/>
        </w:rPr>
        <w:t xml:space="preserve"> </w:t>
      </w:r>
      <w:r w:rsidRPr="000826FE">
        <w:rPr>
          <w:sz w:val="18"/>
          <w:szCs w:val="18"/>
        </w:rPr>
        <w:t>1935).</w:t>
      </w:r>
    </w:p>
    <w:p w:rsidR="00A90E89" w:rsidRDefault="00051532" w:rsidP="00AE1476">
      <w:pPr>
        <w:spacing w:after="0"/>
        <w:rPr>
          <w:b/>
          <w:sz w:val="20"/>
          <w:szCs w:val="20"/>
        </w:rPr>
      </w:pPr>
      <w:r>
        <w:rPr>
          <w:b/>
          <w:sz w:val="24"/>
          <w:szCs w:val="24"/>
        </w:rPr>
        <w:t xml:space="preserve">B </w:t>
      </w:r>
      <w:r w:rsidR="00A90E89">
        <w:rPr>
          <w:b/>
          <w:sz w:val="24"/>
          <w:szCs w:val="24"/>
          <w:u w:val="single"/>
        </w:rPr>
        <w:t xml:space="preserve"> Comprendre les sentiments esthétiques des humains </w:t>
      </w:r>
      <w:r w:rsidR="00A90E89">
        <w:rPr>
          <w:b/>
          <w:sz w:val="24"/>
          <w:szCs w:val="24"/>
        </w:rPr>
        <w:t>: des philosophes et autres penseurs ont essayé !</w:t>
      </w:r>
    </w:p>
    <w:p w:rsidR="00AE1476" w:rsidRPr="000826FE" w:rsidRDefault="009A302C" w:rsidP="00AE1476">
      <w:pPr>
        <w:spacing w:after="0"/>
        <w:rPr>
          <w:b/>
          <w:sz w:val="18"/>
          <w:szCs w:val="18"/>
        </w:rPr>
      </w:pPr>
      <w:r w:rsidRPr="000826FE">
        <w:rPr>
          <w:b/>
          <w:sz w:val="18"/>
          <w:szCs w:val="18"/>
        </w:rPr>
        <w:t>---</w:t>
      </w:r>
      <w:r w:rsidR="00A90E89" w:rsidRPr="000826FE">
        <w:rPr>
          <w:b/>
          <w:sz w:val="18"/>
          <w:szCs w:val="18"/>
        </w:rPr>
        <w:t xml:space="preserve">   Platon : le banquet.</w:t>
      </w:r>
    </w:p>
    <w:p w:rsidR="00622EE8" w:rsidRPr="000826FE" w:rsidRDefault="009A302C" w:rsidP="00622EE8">
      <w:pPr>
        <w:spacing w:after="0"/>
        <w:rPr>
          <w:b/>
          <w:sz w:val="18"/>
          <w:szCs w:val="18"/>
        </w:rPr>
      </w:pPr>
      <w:r w:rsidRPr="000826FE">
        <w:rPr>
          <w:b/>
          <w:sz w:val="18"/>
          <w:szCs w:val="18"/>
        </w:rPr>
        <w:t>---</w:t>
      </w:r>
      <w:r w:rsidR="00A90E89" w:rsidRPr="000826FE">
        <w:rPr>
          <w:b/>
          <w:sz w:val="18"/>
          <w:szCs w:val="18"/>
        </w:rPr>
        <w:t xml:space="preserve">   Emmanuel Kant</w:t>
      </w:r>
      <w:r w:rsidRPr="000826FE">
        <w:rPr>
          <w:b/>
          <w:sz w:val="18"/>
          <w:szCs w:val="18"/>
        </w:rPr>
        <w:t> :</w:t>
      </w:r>
      <w:r w:rsidR="00AE1476" w:rsidRPr="000826FE">
        <w:rPr>
          <w:b/>
          <w:sz w:val="18"/>
          <w:szCs w:val="18"/>
        </w:rPr>
        <w:t xml:space="preserve"> </w:t>
      </w:r>
    </w:p>
    <w:p w:rsidR="00AE1476" w:rsidRPr="00622EE8" w:rsidRDefault="00622EE8" w:rsidP="00622EE8">
      <w:pPr>
        <w:spacing w:after="0"/>
        <w:rPr>
          <w:b/>
          <w:sz w:val="20"/>
          <w:szCs w:val="20"/>
        </w:rPr>
      </w:pPr>
      <w:r w:rsidRPr="000826FE">
        <w:rPr>
          <w:b/>
          <w:sz w:val="18"/>
          <w:szCs w:val="18"/>
        </w:rPr>
        <w:t>8</w:t>
      </w:r>
      <w:r w:rsidR="00A90E89" w:rsidRPr="000826FE">
        <w:rPr>
          <w:sz w:val="18"/>
          <w:szCs w:val="18"/>
        </w:rPr>
        <w:t xml:space="preserve">       </w:t>
      </w:r>
      <w:r w:rsidR="00A90E89" w:rsidRPr="000826FE">
        <w:rPr>
          <w:b/>
          <w:sz w:val="18"/>
          <w:szCs w:val="18"/>
        </w:rPr>
        <w:t>Définition</w:t>
      </w:r>
      <w:r w:rsidR="00A90E89" w:rsidRPr="000826FE">
        <w:rPr>
          <w:sz w:val="18"/>
          <w:szCs w:val="18"/>
        </w:rPr>
        <w:t xml:space="preserve"> proposée</w:t>
      </w:r>
      <w:r w:rsidR="009A302C" w:rsidRPr="000826FE">
        <w:rPr>
          <w:sz w:val="18"/>
          <w:szCs w:val="18"/>
        </w:rPr>
        <w:t xml:space="preserve"> par le philosophe</w:t>
      </w:r>
      <w:r w:rsidR="009A302C">
        <w:rPr>
          <w:sz w:val="20"/>
          <w:szCs w:val="20"/>
        </w:rPr>
        <w:t xml:space="preserve"> :</w:t>
      </w:r>
      <w:r w:rsidR="00A90E89">
        <w:rPr>
          <w:sz w:val="20"/>
          <w:szCs w:val="20"/>
        </w:rPr>
        <w:t xml:space="preserve"> </w:t>
      </w:r>
      <w:r w:rsidR="00A90E89" w:rsidRPr="00AE1476">
        <w:rPr>
          <w:b/>
          <w:u w:val="single"/>
        </w:rPr>
        <w:t>Un jeu libre et harmonieux des facultés humaines </w:t>
      </w:r>
      <w:proofErr w:type="gramStart"/>
      <w:r w:rsidR="00A90E89" w:rsidRPr="00AE1476">
        <w:rPr>
          <w:b/>
          <w:u w:val="single"/>
        </w:rPr>
        <w:t>»</w:t>
      </w:r>
      <w:r w:rsidR="00A90E89">
        <w:rPr>
          <w:i/>
          <w:sz w:val="20"/>
          <w:szCs w:val="20"/>
        </w:rPr>
        <w:t xml:space="preserve"> .</w:t>
      </w:r>
      <w:proofErr w:type="gramEnd"/>
      <w:r w:rsidR="00A90E89">
        <w:rPr>
          <w:i/>
          <w:sz w:val="20"/>
          <w:szCs w:val="20"/>
        </w:rPr>
        <w:t xml:space="preserve"> </w:t>
      </w:r>
      <w:r w:rsidR="00A90E89">
        <w:rPr>
          <w:sz w:val="20"/>
          <w:szCs w:val="20"/>
        </w:rPr>
        <w:t xml:space="preserve"> </w:t>
      </w:r>
      <w:r w:rsidR="00AE1476">
        <w:rPr>
          <w:sz w:val="20"/>
          <w:szCs w:val="20"/>
        </w:rPr>
        <w:t xml:space="preserve">   </w:t>
      </w:r>
      <w:r w:rsidR="009A302C">
        <w:rPr>
          <w:sz w:val="20"/>
          <w:szCs w:val="20"/>
        </w:rPr>
        <w:t>(Critique</w:t>
      </w:r>
      <w:r w:rsidR="00A90E89">
        <w:rPr>
          <w:sz w:val="20"/>
          <w:szCs w:val="20"/>
        </w:rPr>
        <w:t xml:space="preserve"> de la faculté de juger, 1790</w:t>
      </w:r>
      <w:r w:rsidR="009A302C">
        <w:rPr>
          <w:sz w:val="20"/>
          <w:szCs w:val="20"/>
        </w:rPr>
        <w:t>).</w:t>
      </w:r>
    </w:p>
    <w:p w:rsidR="009A302C" w:rsidRPr="000826FE" w:rsidRDefault="009A302C" w:rsidP="00AE1476">
      <w:pPr>
        <w:spacing w:after="0"/>
        <w:rPr>
          <w:b/>
          <w:sz w:val="18"/>
          <w:szCs w:val="18"/>
        </w:rPr>
      </w:pPr>
      <w:r w:rsidRPr="000826FE">
        <w:rPr>
          <w:b/>
          <w:sz w:val="18"/>
          <w:szCs w:val="18"/>
        </w:rPr>
        <w:t>---   Georg Wilhelm Friedrich Hegel :</w:t>
      </w:r>
    </w:p>
    <w:p w:rsidR="00593BCC" w:rsidRPr="000826FE" w:rsidRDefault="00593BCC" w:rsidP="00AE1476">
      <w:pPr>
        <w:spacing w:after="0"/>
        <w:rPr>
          <w:sz w:val="18"/>
          <w:szCs w:val="18"/>
        </w:rPr>
      </w:pPr>
      <w:r w:rsidRPr="000826FE">
        <w:rPr>
          <w:b/>
          <w:sz w:val="18"/>
          <w:szCs w:val="18"/>
        </w:rPr>
        <w:t xml:space="preserve">10       </w:t>
      </w:r>
      <w:r w:rsidRPr="000826FE">
        <w:rPr>
          <w:i/>
          <w:sz w:val="18"/>
          <w:szCs w:val="18"/>
        </w:rPr>
        <w:t>«  La beauté artistique est la beauté née comme deux fois née de l’esprit </w:t>
      </w:r>
      <w:r w:rsidR="000D0B6B" w:rsidRPr="000826FE">
        <w:rPr>
          <w:i/>
          <w:sz w:val="18"/>
          <w:szCs w:val="18"/>
        </w:rPr>
        <w:t>».</w:t>
      </w:r>
      <w:r w:rsidRPr="000826FE">
        <w:rPr>
          <w:i/>
          <w:sz w:val="18"/>
          <w:szCs w:val="18"/>
        </w:rPr>
        <w:t xml:space="preserve"> </w:t>
      </w:r>
      <w:r w:rsidRPr="000826FE">
        <w:rPr>
          <w:sz w:val="18"/>
          <w:szCs w:val="18"/>
        </w:rPr>
        <w:t xml:space="preserve"> </w:t>
      </w:r>
      <w:r w:rsidRPr="000826FE">
        <w:rPr>
          <w:b/>
          <w:sz w:val="18"/>
          <w:szCs w:val="18"/>
        </w:rPr>
        <w:t>Hegel</w:t>
      </w:r>
      <w:r w:rsidRPr="000826FE">
        <w:rPr>
          <w:sz w:val="18"/>
          <w:szCs w:val="18"/>
        </w:rPr>
        <w:t xml:space="preserve"> </w:t>
      </w:r>
      <w:r w:rsidR="00AE1476" w:rsidRPr="000826FE">
        <w:rPr>
          <w:sz w:val="18"/>
          <w:szCs w:val="18"/>
        </w:rPr>
        <w:t>(esthétique,</w:t>
      </w:r>
      <w:r w:rsidR="006F5B07" w:rsidRPr="000826FE">
        <w:rPr>
          <w:sz w:val="18"/>
          <w:szCs w:val="18"/>
        </w:rPr>
        <w:t xml:space="preserve"> </w:t>
      </w:r>
      <w:r w:rsidR="00AE1476" w:rsidRPr="000826FE">
        <w:rPr>
          <w:sz w:val="18"/>
          <w:szCs w:val="18"/>
        </w:rPr>
        <w:t>1835))</w:t>
      </w:r>
      <w:r w:rsidR="000D0B6B" w:rsidRPr="000826FE">
        <w:rPr>
          <w:sz w:val="18"/>
          <w:szCs w:val="18"/>
        </w:rPr>
        <w:t>.</w:t>
      </w:r>
    </w:p>
    <w:p w:rsidR="004574CD" w:rsidRPr="000826FE" w:rsidRDefault="004574CD" w:rsidP="00AE1476">
      <w:pPr>
        <w:spacing w:after="0"/>
        <w:rPr>
          <w:b/>
          <w:sz w:val="18"/>
          <w:szCs w:val="18"/>
        </w:rPr>
      </w:pPr>
      <w:r w:rsidRPr="000826FE">
        <w:rPr>
          <w:b/>
          <w:sz w:val="18"/>
          <w:szCs w:val="18"/>
        </w:rPr>
        <w:t xml:space="preserve">---    </w:t>
      </w:r>
      <w:r w:rsidR="000D0B6B" w:rsidRPr="000826FE">
        <w:rPr>
          <w:b/>
          <w:sz w:val="18"/>
          <w:szCs w:val="18"/>
        </w:rPr>
        <w:t xml:space="preserve">Nietzsche : l’élan </w:t>
      </w:r>
      <w:r w:rsidR="006F5B07" w:rsidRPr="000826FE">
        <w:rPr>
          <w:b/>
          <w:sz w:val="18"/>
          <w:szCs w:val="18"/>
        </w:rPr>
        <w:t>vital.</w:t>
      </w:r>
    </w:p>
    <w:p w:rsidR="004574CD" w:rsidRPr="000826FE" w:rsidRDefault="004574CD" w:rsidP="00AE1476">
      <w:pPr>
        <w:spacing w:after="0"/>
        <w:rPr>
          <w:sz w:val="18"/>
          <w:szCs w:val="18"/>
        </w:rPr>
      </w:pPr>
      <w:r w:rsidRPr="000826FE">
        <w:rPr>
          <w:b/>
          <w:sz w:val="18"/>
          <w:szCs w:val="18"/>
        </w:rPr>
        <w:t>12</w:t>
      </w:r>
      <w:r w:rsidRPr="000826FE">
        <w:rPr>
          <w:i/>
          <w:sz w:val="18"/>
          <w:szCs w:val="18"/>
        </w:rPr>
        <w:t xml:space="preserve">           </w:t>
      </w:r>
      <w:r w:rsidRPr="000826FE">
        <w:rPr>
          <w:sz w:val="18"/>
          <w:szCs w:val="18"/>
        </w:rPr>
        <w:t>«  Il faut avoir du chaos en soi pour enfanter une étoile qui danse ». (Ainsi parlait Zarathoustra,  1885</w:t>
      </w:r>
      <w:proofErr w:type="gramStart"/>
      <w:r w:rsidRPr="000826FE">
        <w:rPr>
          <w:sz w:val="18"/>
          <w:szCs w:val="18"/>
        </w:rPr>
        <w:t>) .</w:t>
      </w:r>
      <w:proofErr w:type="gramEnd"/>
    </w:p>
    <w:p w:rsidR="00051532" w:rsidRPr="000826FE" w:rsidRDefault="004574CD" w:rsidP="00A805A9">
      <w:pPr>
        <w:spacing w:after="100" w:afterAutospacing="1"/>
        <w:rPr>
          <w:b/>
          <w:sz w:val="18"/>
          <w:szCs w:val="18"/>
        </w:rPr>
      </w:pPr>
      <w:r w:rsidRPr="000826FE">
        <w:rPr>
          <w:b/>
          <w:sz w:val="18"/>
          <w:szCs w:val="18"/>
        </w:rPr>
        <w:t xml:space="preserve">---   </w:t>
      </w:r>
      <w:r w:rsidR="000D0B6B" w:rsidRPr="000826FE">
        <w:rPr>
          <w:b/>
          <w:sz w:val="18"/>
          <w:szCs w:val="18"/>
        </w:rPr>
        <w:t xml:space="preserve">Freud : la </w:t>
      </w:r>
      <w:r w:rsidR="006F5B07" w:rsidRPr="000826FE">
        <w:rPr>
          <w:b/>
          <w:sz w:val="18"/>
          <w:szCs w:val="18"/>
        </w:rPr>
        <w:t>sublimation.</w:t>
      </w:r>
    </w:p>
    <w:p w:rsidR="00AE1476" w:rsidRDefault="00051532" w:rsidP="00AE1476">
      <w:pPr>
        <w:spacing w:after="100" w:afterAutospacing="1"/>
        <w:rPr>
          <w:b/>
          <w:sz w:val="24"/>
          <w:szCs w:val="24"/>
        </w:rPr>
      </w:pPr>
      <w:r>
        <w:rPr>
          <w:b/>
          <w:sz w:val="24"/>
          <w:szCs w:val="24"/>
        </w:rPr>
        <w:t xml:space="preserve">C </w:t>
      </w:r>
      <w:r w:rsidRPr="00B547A1">
        <w:rPr>
          <w:b/>
          <w:sz w:val="24"/>
          <w:szCs w:val="24"/>
          <w:u w:val="single"/>
        </w:rPr>
        <w:t xml:space="preserve">/ L’aspect affectif dans l’expérience </w:t>
      </w:r>
      <w:proofErr w:type="gramStart"/>
      <w:r w:rsidRPr="00B547A1">
        <w:rPr>
          <w:b/>
          <w:sz w:val="24"/>
          <w:szCs w:val="24"/>
          <w:u w:val="single"/>
        </w:rPr>
        <w:t>esthétique</w:t>
      </w:r>
      <w:r>
        <w:rPr>
          <w:b/>
          <w:sz w:val="24"/>
          <w:szCs w:val="24"/>
        </w:rPr>
        <w:t xml:space="preserve"> .</w:t>
      </w:r>
      <w:proofErr w:type="gramEnd"/>
      <w:r>
        <w:rPr>
          <w:b/>
          <w:sz w:val="24"/>
          <w:szCs w:val="24"/>
        </w:rPr>
        <w:t xml:space="preserve"> </w:t>
      </w:r>
      <w:r w:rsidR="00B547A1">
        <w:rPr>
          <w:b/>
          <w:sz w:val="24"/>
          <w:szCs w:val="24"/>
        </w:rPr>
        <w:t>Georges Didi Huberman.</w:t>
      </w:r>
    </w:p>
    <w:p w:rsidR="00B547A1" w:rsidRDefault="00B547A1" w:rsidP="00AE1476">
      <w:pPr>
        <w:spacing w:after="100" w:afterAutospacing="1"/>
        <w:jc w:val="center"/>
        <w:rPr>
          <w:sz w:val="20"/>
          <w:szCs w:val="20"/>
        </w:rPr>
      </w:pPr>
      <w:r>
        <w:rPr>
          <w:b/>
          <w:sz w:val="20"/>
          <w:szCs w:val="20"/>
        </w:rPr>
        <w:t xml:space="preserve">14          </w:t>
      </w:r>
      <w:r>
        <w:rPr>
          <w:i/>
          <w:sz w:val="20"/>
          <w:szCs w:val="20"/>
        </w:rPr>
        <w:t xml:space="preserve">« Non seulement nos affects sont des effets, ils sont des faits qui nous font tels que nous sommes. Et non seulement, ils font, mais ils fondent notre histoire, ils laisseront des traces pour longtemps ».             </w:t>
      </w:r>
      <w:r w:rsidR="00A805A9">
        <w:rPr>
          <w:i/>
          <w:sz w:val="20"/>
          <w:szCs w:val="20"/>
        </w:rPr>
        <w:t xml:space="preserve">   </w:t>
      </w:r>
      <w:r w:rsidR="00AE1476">
        <w:rPr>
          <w:i/>
          <w:sz w:val="20"/>
          <w:szCs w:val="20"/>
        </w:rPr>
        <w:t xml:space="preserve">   </w:t>
      </w:r>
      <w:r w:rsidRPr="009F2EB1">
        <w:rPr>
          <w:b/>
          <w:sz w:val="20"/>
          <w:szCs w:val="20"/>
        </w:rPr>
        <w:t>Georges Didi Huberman</w:t>
      </w:r>
      <w:r>
        <w:rPr>
          <w:sz w:val="20"/>
          <w:szCs w:val="20"/>
        </w:rPr>
        <w:t>, philosophe (séminaire fin 2021, EHESS).</w:t>
      </w:r>
    </w:p>
    <w:p w:rsidR="00B547A1" w:rsidRDefault="00B547A1" w:rsidP="00A805A9">
      <w:pPr>
        <w:spacing w:after="100" w:afterAutospacing="1"/>
        <w:rPr>
          <w:sz w:val="24"/>
          <w:szCs w:val="24"/>
        </w:rPr>
      </w:pPr>
      <w:r>
        <w:rPr>
          <w:b/>
          <w:sz w:val="20"/>
          <w:szCs w:val="20"/>
        </w:rPr>
        <w:t xml:space="preserve">15        </w:t>
      </w:r>
      <w:r>
        <w:rPr>
          <w:i/>
          <w:sz w:val="20"/>
          <w:szCs w:val="20"/>
        </w:rPr>
        <w:t xml:space="preserve">«  Dans l’émotion, l’être se désadapte comme il s’adapte ». </w:t>
      </w:r>
      <w:r>
        <w:rPr>
          <w:sz w:val="20"/>
          <w:szCs w:val="20"/>
        </w:rPr>
        <w:t xml:space="preserve"> (Idem).</w:t>
      </w:r>
    </w:p>
    <w:p w:rsidR="00B547A1" w:rsidRDefault="00B547A1" w:rsidP="00A805A9">
      <w:pPr>
        <w:spacing w:after="100" w:afterAutospacing="1"/>
        <w:rPr>
          <w:b/>
          <w:sz w:val="24"/>
          <w:szCs w:val="24"/>
        </w:rPr>
      </w:pPr>
      <w:r>
        <w:rPr>
          <w:b/>
          <w:sz w:val="24"/>
          <w:szCs w:val="24"/>
        </w:rPr>
        <w:t xml:space="preserve">D /  </w:t>
      </w:r>
      <w:r w:rsidRPr="00BC7E99">
        <w:rPr>
          <w:b/>
          <w:sz w:val="24"/>
          <w:szCs w:val="24"/>
          <w:u w:val="single"/>
        </w:rPr>
        <w:t>L’esthétique de l’existence (forme de dandysme ?</w:t>
      </w:r>
      <w:r w:rsidR="00A76BBA" w:rsidRPr="00BC7E99">
        <w:rPr>
          <w:b/>
          <w:sz w:val="24"/>
          <w:szCs w:val="24"/>
          <w:u w:val="single"/>
        </w:rPr>
        <w:t>).</w:t>
      </w:r>
      <w:r w:rsidR="00A76BBA">
        <w:rPr>
          <w:b/>
          <w:sz w:val="24"/>
          <w:szCs w:val="24"/>
        </w:rPr>
        <w:t xml:space="preserve"> </w:t>
      </w:r>
      <w:r>
        <w:rPr>
          <w:b/>
          <w:sz w:val="24"/>
          <w:szCs w:val="24"/>
        </w:rPr>
        <w:t xml:space="preserve">Michel </w:t>
      </w:r>
      <w:r w:rsidR="00A76BBA">
        <w:rPr>
          <w:b/>
          <w:sz w:val="24"/>
          <w:szCs w:val="24"/>
        </w:rPr>
        <w:t>Foucaud.</w:t>
      </w:r>
    </w:p>
    <w:p w:rsidR="00BC7E99" w:rsidRDefault="00BC7E99" w:rsidP="00A805A9">
      <w:pPr>
        <w:spacing w:after="100" w:afterAutospacing="1"/>
        <w:rPr>
          <w:b/>
          <w:sz w:val="20"/>
          <w:szCs w:val="20"/>
        </w:rPr>
      </w:pPr>
      <w:r>
        <w:rPr>
          <w:b/>
          <w:sz w:val="24"/>
          <w:szCs w:val="24"/>
        </w:rPr>
        <w:t xml:space="preserve">E /  </w:t>
      </w:r>
      <w:r w:rsidRPr="00BC7E99">
        <w:rPr>
          <w:b/>
          <w:sz w:val="24"/>
          <w:szCs w:val="24"/>
          <w:u w:val="single"/>
        </w:rPr>
        <w:t xml:space="preserve">Philosophie de l’histoire de </w:t>
      </w:r>
      <w:proofErr w:type="gramStart"/>
      <w:r w:rsidRPr="00BC7E99">
        <w:rPr>
          <w:b/>
          <w:sz w:val="24"/>
          <w:szCs w:val="24"/>
          <w:u w:val="single"/>
        </w:rPr>
        <w:t>l’art .</w:t>
      </w:r>
      <w:proofErr w:type="gramEnd"/>
    </w:p>
    <w:p w:rsidR="00BC7E99" w:rsidRDefault="00BC7E99" w:rsidP="00A805A9">
      <w:pPr>
        <w:spacing w:after="120"/>
        <w:rPr>
          <w:b/>
        </w:rPr>
      </w:pPr>
      <w:r>
        <w:rPr>
          <w:b/>
        </w:rPr>
        <w:t xml:space="preserve">E/1  Art traditionnel et </w:t>
      </w:r>
      <w:r w:rsidR="00D95962">
        <w:rPr>
          <w:b/>
        </w:rPr>
        <w:t>symbolisme.</w:t>
      </w:r>
    </w:p>
    <w:p w:rsidR="008B0192" w:rsidRDefault="00610C49" w:rsidP="00A805A9">
      <w:pPr>
        <w:spacing w:after="120"/>
        <w:rPr>
          <w:i/>
          <w:sz w:val="20"/>
          <w:szCs w:val="20"/>
        </w:rPr>
      </w:pPr>
      <w:r>
        <w:rPr>
          <w:b/>
        </w:rPr>
        <w:t xml:space="preserve">16 </w:t>
      </w:r>
      <w:r>
        <w:rPr>
          <w:b/>
          <w:sz w:val="20"/>
          <w:szCs w:val="20"/>
        </w:rPr>
        <w:t xml:space="preserve">     </w:t>
      </w:r>
      <w:r w:rsidRPr="000826FE">
        <w:rPr>
          <w:b/>
          <w:i/>
          <w:sz w:val="20"/>
          <w:szCs w:val="20"/>
        </w:rPr>
        <w:t>«  Les mains de la grotte Chauvet</w:t>
      </w:r>
      <w:r>
        <w:rPr>
          <w:i/>
          <w:sz w:val="20"/>
          <w:szCs w:val="20"/>
        </w:rPr>
        <w:t xml:space="preserve"> : les hommes ne les peignaient pas mais déposaient une substance spirituelle et </w:t>
      </w:r>
      <w:r w:rsidR="008B0192">
        <w:rPr>
          <w:i/>
          <w:sz w:val="20"/>
          <w:szCs w:val="20"/>
        </w:rPr>
        <w:t>émotionnelle</w:t>
      </w:r>
      <w:r>
        <w:rPr>
          <w:i/>
          <w:sz w:val="20"/>
          <w:szCs w:val="20"/>
        </w:rPr>
        <w:t xml:space="preserve"> …Sans doute un impact énorme pour </w:t>
      </w:r>
      <w:r w:rsidR="00622EE8">
        <w:rPr>
          <w:i/>
          <w:sz w:val="20"/>
          <w:szCs w:val="20"/>
        </w:rPr>
        <w:t>eux.</w:t>
      </w:r>
      <w:r>
        <w:rPr>
          <w:i/>
          <w:sz w:val="20"/>
          <w:szCs w:val="20"/>
        </w:rPr>
        <w:t xml:space="preserve"> </w:t>
      </w:r>
      <w:r w:rsidR="008B0192">
        <w:rPr>
          <w:i/>
          <w:sz w:val="20"/>
          <w:szCs w:val="20"/>
        </w:rPr>
        <w:t xml:space="preserve">          </w:t>
      </w:r>
      <w:r w:rsidRPr="008B0192">
        <w:rPr>
          <w:b/>
          <w:i/>
          <w:sz w:val="20"/>
          <w:szCs w:val="20"/>
        </w:rPr>
        <w:t xml:space="preserve">En tout </w:t>
      </w:r>
      <w:r w:rsidR="008B0192" w:rsidRPr="008B0192">
        <w:rPr>
          <w:b/>
          <w:i/>
          <w:sz w:val="20"/>
          <w:szCs w:val="20"/>
        </w:rPr>
        <w:t>cas,</w:t>
      </w:r>
      <w:r w:rsidRPr="008B0192">
        <w:rPr>
          <w:b/>
          <w:i/>
          <w:sz w:val="20"/>
          <w:szCs w:val="20"/>
        </w:rPr>
        <w:t xml:space="preserve"> ces mains font signe</w:t>
      </w:r>
      <w:r>
        <w:rPr>
          <w:i/>
          <w:sz w:val="20"/>
          <w:szCs w:val="20"/>
        </w:rPr>
        <w:t xml:space="preserve"> …Signe à l’animal qui est proche ? </w:t>
      </w:r>
      <w:r w:rsidR="008B0192">
        <w:rPr>
          <w:i/>
          <w:sz w:val="20"/>
          <w:szCs w:val="20"/>
        </w:rPr>
        <w:t>A la paroi ? A quelque chose de transcendant ? Aux habitués du lieu ? Aux animaux fréquentant la grotte ? Aux étrangers ? Au protagoniste du geste lui-même ? Insoluble. Mais ce geste : on l’a pensé, voulu</w:t>
      </w:r>
      <w:r w:rsidR="00622EE8">
        <w:rPr>
          <w:i/>
          <w:sz w:val="20"/>
          <w:szCs w:val="20"/>
        </w:rPr>
        <w:t> </w:t>
      </w:r>
      <w:proofErr w:type="gramStart"/>
      <w:r w:rsidR="00622EE8">
        <w:rPr>
          <w:i/>
          <w:sz w:val="20"/>
          <w:szCs w:val="20"/>
        </w:rPr>
        <w:t xml:space="preserve">»  </w:t>
      </w:r>
      <w:r w:rsidR="008B0192">
        <w:rPr>
          <w:i/>
          <w:sz w:val="20"/>
          <w:szCs w:val="20"/>
        </w:rPr>
        <w:t>.</w:t>
      </w:r>
      <w:proofErr w:type="gramEnd"/>
      <w:r w:rsidR="008B0192">
        <w:rPr>
          <w:i/>
          <w:sz w:val="20"/>
          <w:szCs w:val="20"/>
        </w:rPr>
        <w:t xml:space="preserve"> </w:t>
      </w:r>
    </w:p>
    <w:p w:rsidR="00610C49" w:rsidRPr="008B0192" w:rsidRDefault="008B0192" w:rsidP="00A805A9">
      <w:pPr>
        <w:spacing w:after="120"/>
        <w:rPr>
          <w:sz w:val="20"/>
          <w:szCs w:val="20"/>
        </w:rPr>
      </w:pPr>
      <w:r>
        <w:rPr>
          <w:i/>
          <w:sz w:val="20"/>
          <w:szCs w:val="20"/>
        </w:rPr>
        <w:t xml:space="preserve">         </w:t>
      </w:r>
      <w:r>
        <w:rPr>
          <w:sz w:val="20"/>
          <w:szCs w:val="20"/>
        </w:rPr>
        <w:t xml:space="preserve"> </w:t>
      </w:r>
      <w:r w:rsidRPr="008B0192">
        <w:rPr>
          <w:b/>
          <w:sz w:val="20"/>
          <w:szCs w:val="20"/>
        </w:rPr>
        <w:t>Georges Didi Huberman</w:t>
      </w:r>
      <w:r>
        <w:rPr>
          <w:sz w:val="20"/>
          <w:szCs w:val="20"/>
        </w:rPr>
        <w:t>, philosophe et historien de l’art (séminaire EHESS 2021/2023).</w:t>
      </w:r>
    </w:p>
    <w:p w:rsidR="00BC7E99" w:rsidRDefault="008B0192" w:rsidP="00A805A9">
      <w:pPr>
        <w:spacing w:after="120"/>
        <w:rPr>
          <w:i/>
          <w:sz w:val="20"/>
          <w:szCs w:val="20"/>
        </w:rPr>
      </w:pPr>
      <w:r>
        <w:rPr>
          <w:b/>
          <w:sz w:val="20"/>
          <w:szCs w:val="20"/>
        </w:rPr>
        <w:lastRenderedPageBreak/>
        <w:t>17</w:t>
      </w:r>
      <w:r w:rsidR="00610C49">
        <w:rPr>
          <w:b/>
          <w:sz w:val="20"/>
          <w:szCs w:val="20"/>
        </w:rPr>
        <w:t xml:space="preserve">     </w:t>
      </w:r>
      <w:r w:rsidR="00610C49">
        <w:rPr>
          <w:i/>
          <w:sz w:val="20"/>
          <w:szCs w:val="20"/>
        </w:rPr>
        <w:t xml:space="preserve">«  Dans la conscience </w:t>
      </w:r>
      <w:r>
        <w:rPr>
          <w:i/>
          <w:sz w:val="20"/>
          <w:szCs w:val="20"/>
        </w:rPr>
        <w:t>médiévale,</w:t>
      </w:r>
      <w:r w:rsidR="00610C49">
        <w:rPr>
          <w:i/>
          <w:sz w:val="20"/>
          <w:szCs w:val="20"/>
        </w:rPr>
        <w:t xml:space="preserve"> ce qu’est pour nous l’art demeurait enfoui au fond d’une mystique et d’une </w:t>
      </w:r>
      <w:r>
        <w:rPr>
          <w:i/>
          <w:sz w:val="20"/>
          <w:szCs w:val="20"/>
        </w:rPr>
        <w:t xml:space="preserve">morale. </w:t>
      </w:r>
      <w:r w:rsidR="00610C49">
        <w:rPr>
          <w:i/>
          <w:sz w:val="20"/>
          <w:szCs w:val="20"/>
        </w:rPr>
        <w:t xml:space="preserve">La beauté artistique n’était pas recherchée pour elle-même » </w:t>
      </w:r>
    </w:p>
    <w:p w:rsidR="00610C49" w:rsidRDefault="00610C49" w:rsidP="00A805A9">
      <w:pPr>
        <w:spacing w:after="120"/>
        <w:rPr>
          <w:b/>
        </w:rPr>
      </w:pPr>
      <w:r>
        <w:rPr>
          <w:i/>
          <w:sz w:val="20"/>
          <w:szCs w:val="20"/>
        </w:rPr>
        <w:t xml:space="preserve">           </w:t>
      </w:r>
      <w:r>
        <w:rPr>
          <w:b/>
          <w:sz w:val="20"/>
          <w:szCs w:val="20"/>
        </w:rPr>
        <w:t xml:space="preserve">Georges </w:t>
      </w:r>
      <w:r w:rsidR="008B0192">
        <w:rPr>
          <w:b/>
          <w:sz w:val="20"/>
          <w:szCs w:val="20"/>
        </w:rPr>
        <w:t>Duby,</w:t>
      </w:r>
      <w:r>
        <w:rPr>
          <w:sz w:val="20"/>
          <w:szCs w:val="20"/>
        </w:rPr>
        <w:t xml:space="preserve"> historien</w:t>
      </w:r>
      <w:r>
        <w:rPr>
          <w:b/>
          <w:sz w:val="20"/>
          <w:szCs w:val="20"/>
        </w:rPr>
        <w:t> </w:t>
      </w:r>
      <w:r>
        <w:rPr>
          <w:sz w:val="20"/>
          <w:szCs w:val="20"/>
        </w:rPr>
        <w:t xml:space="preserve">: Artiste / Artisan ? </w:t>
      </w:r>
      <w:r w:rsidR="008B0192">
        <w:rPr>
          <w:sz w:val="20"/>
          <w:szCs w:val="20"/>
        </w:rPr>
        <w:t>(1977).</w:t>
      </w:r>
    </w:p>
    <w:p w:rsidR="008B0192" w:rsidRDefault="00D95962" w:rsidP="00A805A9">
      <w:pPr>
        <w:spacing w:after="120"/>
        <w:rPr>
          <w:b/>
        </w:rPr>
      </w:pPr>
      <w:r>
        <w:rPr>
          <w:b/>
        </w:rPr>
        <w:t xml:space="preserve">E /2 </w:t>
      </w:r>
      <w:r w:rsidR="008B0192">
        <w:rPr>
          <w:b/>
        </w:rPr>
        <w:t xml:space="preserve"> L’esthétique </w:t>
      </w:r>
      <w:r>
        <w:rPr>
          <w:b/>
        </w:rPr>
        <w:t>classique</w:t>
      </w:r>
      <w:r w:rsidR="008B0192">
        <w:rPr>
          <w:b/>
        </w:rPr>
        <w:t xml:space="preserve"> et la doctrine de la </w:t>
      </w:r>
      <w:r>
        <w:rPr>
          <w:b/>
        </w:rPr>
        <w:t>MIMESIS.</w:t>
      </w:r>
    </w:p>
    <w:p w:rsidR="005870B9" w:rsidRDefault="005870B9" w:rsidP="00A805A9">
      <w:pPr>
        <w:spacing w:after="120"/>
        <w:rPr>
          <w:sz w:val="20"/>
          <w:szCs w:val="20"/>
        </w:rPr>
      </w:pPr>
      <w:r w:rsidRPr="001C4D4E">
        <w:rPr>
          <w:b/>
          <w:sz w:val="20"/>
          <w:szCs w:val="20"/>
        </w:rPr>
        <w:t xml:space="preserve">18 </w:t>
      </w:r>
      <w:r>
        <w:rPr>
          <w:b/>
        </w:rPr>
        <w:t xml:space="preserve">    </w:t>
      </w:r>
      <w:r>
        <w:rPr>
          <w:i/>
          <w:sz w:val="20"/>
          <w:szCs w:val="20"/>
        </w:rPr>
        <w:t xml:space="preserve">«  Pour ces artistes </w:t>
      </w:r>
      <w:r w:rsidR="00D95962">
        <w:rPr>
          <w:i/>
          <w:sz w:val="20"/>
          <w:szCs w:val="20"/>
        </w:rPr>
        <w:t>(cf</w:t>
      </w:r>
      <w:r>
        <w:rPr>
          <w:i/>
          <w:sz w:val="20"/>
          <w:szCs w:val="20"/>
        </w:rPr>
        <w:t xml:space="preserve"> la Renaissance </w:t>
      </w:r>
      <w:r w:rsidR="00D95962">
        <w:rPr>
          <w:i/>
          <w:sz w:val="20"/>
          <w:szCs w:val="20"/>
        </w:rPr>
        <w:t>italienne)</w:t>
      </w:r>
      <w:r>
        <w:rPr>
          <w:i/>
          <w:sz w:val="20"/>
          <w:szCs w:val="20"/>
        </w:rPr>
        <w:t xml:space="preserve"> et pour nombre de leurs </w:t>
      </w:r>
      <w:r w:rsidR="00D95962">
        <w:rPr>
          <w:i/>
          <w:sz w:val="20"/>
          <w:szCs w:val="20"/>
        </w:rPr>
        <w:t>successeurs,</w:t>
      </w:r>
      <w:r>
        <w:rPr>
          <w:i/>
          <w:sz w:val="20"/>
          <w:szCs w:val="20"/>
        </w:rPr>
        <w:t xml:space="preserve"> la valeur esthétique n’est pas séparable de la rationalité : ce qui est clairement </w:t>
      </w:r>
      <w:r w:rsidR="00D95962">
        <w:rPr>
          <w:i/>
          <w:sz w:val="20"/>
          <w:szCs w:val="20"/>
        </w:rPr>
        <w:t>conçu,</w:t>
      </w:r>
      <w:r>
        <w:rPr>
          <w:i/>
          <w:sz w:val="20"/>
          <w:szCs w:val="20"/>
        </w:rPr>
        <w:t xml:space="preserve"> parfaitement </w:t>
      </w:r>
      <w:r w:rsidR="00D95962">
        <w:rPr>
          <w:i/>
          <w:sz w:val="20"/>
          <w:szCs w:val="20"/>
        </w:rPr>
        <w:t>ordonné,</w:t>
      </w:r>
      <w:r>
        <w:rPr>
          <w:i/>
          <w:sz w:val="20"/>
          <w:szCs w:val="20"/>
        </w:rPr>
        <w:t xml:space="preserve"> rigoureusement </w:t>
      </w:r>
      <w:r w:rsidR="00D95962">
        <w:rPr>
          <w:i/>
          <w:sz w:val="20"/>
          <w:szCs w:val="20"/>
        </w:rPr>
        <w:t>cohérent,</w:t>
      </w:r>
      <w:r>
        <w:rPr>
          <w:i/>
          <w:sz w:val="20"/>
          <w:szCs w:val="20"/>
        </w:rPr>
        <w:t xml:space="preserve"> est nécessairement beau </w:t>
      </w:r>
      <w:r w:rsidR="00D95962">
        <w:rPr>
          <w:i/>
          <w:sz w:val="20"/>
          <w:szCs w:val="20"/>
        </w:rPr>
        <w:t>».</w:t>
      </w:r>
      <w:r>
        <w:rPr>
          <w:i/>
          <w:sz w:val="20"/>
          <w:szCs w:val="20"/>
        </w:rPr>
        <w:t xml:space="preserve">  </w:t>
      </w:r>
      <w:r w:rsidRPr="005870B9">
        <w:rPr>
          <w:b/>
          <w:sz w:val="20"/>
          <w:szCs w:val="20"/>
        </w:rPr>
        <w:t>Roger Quilliot</w:t>
      </w:r>
      <w:r>
        <w:rPr>
          <w:sz w:val="20"/>
          <w:szCs w:val="20"/>
        </w:rPr>
        <w:t>, philosophe (philosophie de l’art ,1998).</w:t>
      </w:r>
    </w:p>
    <w:p w:rsidR="005870B9" w:rsidRDefault="005870B9" w:rsidP="00A805A9">
      <w:pPr>
        <w:spacing w:after="120"/>
        <w:rPr>
          <w:sz w:val="20"/>
          <w:szCs w:val="20"/>
        </w:rPr>
      </w:pPr>
      <w:r w:rsidRPr="001C4D4E">
        <w:rPr>
          <w:b/>
          <w:sz w:val="20"/>
          <w:szCs w:val="20"/>
        </w:rPr>
        <w:t>19</w:t>
      </w:r>
      <w:r>
        <w:rPr>
          <w:b/>
        </w:rPr>
        <w:t xml:space="preserve">     </w:t>
      </w:r>
      <w:r>
        <w:rPr>
          <w:i/>
          <w:sz w:val="20"/>
          <w:szCs w:val="20"/>
        </w:rPr>
        <w:t>« Le beau idéal est l’association des plus</w:t>
      </w:r>
      <w:r w:rsidR="00622EE8">
        <w:rPr>
          <w:i/>
          <w:sz w:val="20"/>
          <w:szCs w:val="20"/>
        </w:rPr>
        <w:t xml:space="preserve"> beaux</w:t>
      </w:r>
      <w:r>
        <w:rPr>
          <w:i/>
          <w:sz w:val="20"/>
          <w:szCs w:val="20"/>
        </w:rPr>
        <w:t xml:space="preserve"> éléments de la nature </w:t>
      </w:r>
      <w:r w:rsidR="00D95962">
        <w:rPr>
          <w:i/>
          <w:sz w:val="20"/>
          <w:szCs w:val="20"/>
        </w:rPr>
        <w:t xml:space="preserve">». </w:t>
      </w:r>
      <w:r w:rsidR="00D95962" w:rsidRPr="00D95962">
        <w:rPr>
          <w:b/>
          <w:sz w:val="20"/>
          <w:szCs w:val="20"/>
        </w:rPr>
        <w:t>Ingres</w:t>
      </w:r>
      <w:r w:rsidR="00D95962">
        <w:rPr>
          <w:sz w:val="20"/>
          <w:szCs w:val="20"/>
        </w:rPr>
        <w:t>, peintre (Pensées,</w:t>
      </w:r>
      <w:r>
        <w:rPr>
          <w:sz w:val="20"/>
          <w:szCs w:val="20"/>
        </w:rPr>
        <w:t xml:space="preserve"> </w:t>
      </w:r>
      <w:r w:rsidR="00D95962">
        <w:rPr>
          <w:sz w:val="20"/>
          <w:szCs w:val="20"/>
        </w:rPr>
        <w:t>1841-1867).</w:t>
      </w:r>
    </w:p>
    <w:p w:rsidR="00D95962" w:rsidRDefault="00D95962" w:rsidP="00A805A9">
      <w:pPr>
        <w:spacing w:after="120"/>
        <w:rPr>
          <w:b/>
        </w:rPr>
      </w:pPr>
      <w:r>
        <w:rPr>
          <w:b/>
        </w:rPr>
        <w:t xml:space="preserve">E /3   Le romantisme et le primat de </w:t>
      </w:r>
      <w:r w:rsidR="006A7385">
        <w:rPr>
          <w:b/>
        </w:rPr>
        <w:t xml:space="preserve">l’expression. </w:t>
      </w:r>
    </w:p>
    <w:p w:rsidR="00354B24" w:rsidRDefault="00354B24" w:rsidP="00A805A9">
      <w:pPr>
        <w:spacing w:after="120"/>
        <w:rPr>
          <w:i/>
          <w:sz w:val="20"/>
          <w:szCs w:val="20"/>
        </w:rPr>
      </w:pPr>
      <w:r w:rsidRPr="001C4D4E">
        <w:rPr>
          <w:b/>
          <w:sz w:val="20"/>
          <w:szCs w:val="20"/>
        </w:rPr>
        <w:t>20</w:t>
      </w:r>
      <w:r>
        <w:rPr>
          <w:b/>
        </w:rPr>
        <w:t xml:space="preserve"> </w:t>
      </w:r>
      <w:r>
        <w:rPr>
          <w:i/>
          <w:sz w:val="20"/>
          <w:szCs w:val="20"/>
        </w:rPr>
        <w:t xml:space="preserve">   « L’importance intérieure vaut seule pour l’art, l’importance extérieure pour l’histoire ».</w:t>
      </w:r>
    </w:p>
    <w:p w:rsidR="00354B24" w:rsidRDefault="00354B24" w:rsidP="00A805A9">
      <w:pPr>
        <w:spacing w:after="120"/>
        <w:rPr>
          <w:sz w:val="20"/>
          <w:szCs w:val="20"/>
        </w:rPr>
      </w:pPr>
      <w:r>
        <w:rPr>
          <w:i/>
          <w:sz w:val="20"/>
          <w:szCs w:val="20"/>
        </w:rPr>
        <w:t xml:space="preserve">          </w:t>
      </w:r>
      <w:r>
        <w:rPr>
          <w:b/>
          <w:sz w:val="20"/>
          <w:szCs w:val="20"/>
        </w:rPr>
        <w:t xml:space="preserve">   Arthur </w:t>
      </w:r>
      <w:r w:rsidR="006A7385">
        <w:rPr>
          <w:b/>
          <w:sz w:val="20"/>
          <w:szCs w:val="20"/>
        </w:rPr>
        <w:t>Schopenhauer,</w:t>
      </w:r>
      <w:r>
        <w:rPr>
          <w:sz w:val="20"/>
          <w:szCs w:val="20"/>
        </w:rPr>
        <w:t xml:space="preserve"> philosophe </w:t>
      </w:r>
      <w:r w:rsidR="006A7385">
        <w:rPr>
          <w:sz w:val="20"/>
          <w:szCs w:val="20"/>
        </w:rPr>
        <w:t>(fragments</w:t>
      </w:r>
      <w:r>
        <w:rPr>
          <w:sz w:val="20"/>
          <w:szCs w:val="20"/>
        </w:rPr>
        <w:t xml:space="preserve"> et </w:t>
      </w:r>
      <w:r w:rsidR="006A7385">
        <w:rPr>
          <w:sz w:val="20"/>
          <w:szCs w:val="20"/>
        </w:rPr>
        <w:t>pensées,</w:t>
      </w:r>
      <w:r>
        <w:rPr>
          <w:sz w:val="20"/>
          <w:szCs w:val="20"/>
        </w:rPr>
        <w:t xml:space="preserve"> </w:t>
      </w:r>
      <w:r w:rsidR="006A7385">
        <w:rPr>
          <w:sz w:val="20"/>
          <w:szCs w:val="20"/>
        </w:rPr>
        <w:t>1885).</w:t>
      </w:r>
    </w:p>
    <w:p w:rsidR="00354B24" w:rsidRDefault="006A7385" w:rsidP="00A805A9">
      <w:pPr>
        <w:spacing w:after="120"/>
        <w:rPr>
          <w:i/>
          <w:sz w:val="20"/>
          <w:szCs w:val="20"/>
        </w:rPr>
      </w:pPr>
      <w:r w:rsidRPr="001C4D4E">
        <w:rPr>
          <w:b/>
          <w:sz w:val="20"/>
          <w:szCs w:val="20"/>
        </w:rPr>
        <w:t>21</w:t>
      </w:r>
      <w:r>
        <w:rPr>
          <w:b/>
        </w:rPr>
        <w:t xml:space="preserve">     </w:t>
      </w:r>
      <w:r>
        <w:rPr>
          <w:i/>
          <w:sz w:val="20"/>
          <w:szCs w:val="20"/>
        </w:rPr>
        <w:t>«  Le découragement revient à fixer la beauté, mais d’un œil vide ; la voir et ne rien ressentir ».</w:t>
      </w:r>
    </w:p>
    <w:p w:rsidR="006A7385" w:rsidRDefault="006A7385" w:rsidP="00A805A9">
      <w:pPr>
        <w:spacing w:after="120"/>
        <w:rPr>
          <w:sz w:val="20"/>
          <w:szCs w:val="20"/>
        </w:rPr>
      </w:pPr>
      <w:r>
        <w:rPr>
          <w:i/>
          <w:sz w:val="20"/>
          <w:szCs w:val="20"/>
        </w:rPr>
        <w:t xml:space="preserve">           </w:t>
      </w:r>
      <w:r>
        <w:rPr>
          <w:b/>
          <w:sz w:val="20"/>
          <w:szCs w:val="20"/>
        </w:rPr>
        <w:t xml:space="preserve">Samuel Taylor </w:t>
      </w:r>
      <w:r>
        <w:rPr>
          <w:i/>
          <w:sz w:val="20"/>
          <w:szCs w:val="20"/>
        </w:rPr>
        <w:t xml:space="preserve"> </w:t>
      </w:r>
      <w:r>
        <w:rPr>
          <w:b/>
          <w:sz w:val="20"/>
          <w:szCs w:val="20"/>
        </w:rPr>
        <w:t>Coleridge,</w:t>
      </w:r>
      <w:r>
        <w:rPr>
          <w:sz w:val="20"/>
          <w:szCs w:val="20"/>
        </w:rPr>
        <w:t xml:space="preserve"> poète romantique anglais (1772 – 1834).</w:t>
      </w:r>
    </w:p>
    <w:p w:rsidR="006A7385" w:rsidRDefault="006A7385" w:rsidP="00A805A9">
      <w:pPr>
        <w:spacing w:after="120"/>
        <w:rPr>
          <w:b/>
        </w:rPr>
      </w:pPr>
      <w:r>
        <w:rPr>
          <w:b/>
        </w:rPr>
        <w:t xml:space="preserve">E/4  L’art moderne et l’esthétique </w:t>
      </w:r>
      <w:r w:rsidR="00622EE8">
        <w:rPr>
          <w:b/>
        </w:rPr>
        <w:t>critique.</w:t>
      </w:r>
    </w:p>
    <w:p w:rsidR="006A7385" w:rsidRDefault="006A7385" w:rsidP="00A805A9">
      <w:pPr>
        <w:spacing w:after="120"/>
        <w:rPr>
          <w:i/>
          <w:sz w:val="20"/>
          <w:szCs w:val="20"/>
        </w:rPr>
      </w:pPr>
      <w:r w:rsidRPr="001C4D4E">
        <w:rPr>
          <w:b/>
          <w:sz w:val="20"/>
          <w:szCs w:val="20"/>
        </w:rPr>
        <w:t xml:space="preserve"> </w:t>
      </w:r>
      <w:r w:rsidR="001C4D4E" w:rsidRPr="001C4D4E">
        <w:rPr>
          <w:b/>
          <w:sz w:val="20"/>
          <w:szCs w:val="20"/>
        </w:rPr>
        <w:t>22</w:t>
      </w:r>
      <w:r>
        <w:rPr>
          <w:b/>
        </w:rPr>
        <w:t xml:space="preserve">         </w:t>
      </w:r>
      <w:r>
        <w:rPr>
          <w:i/>
          <w:sz w:val="20"/>
          <w:szCs w:val="20"/>
        </w:rPr>
        <w:t>«  Dans mon tableau, j’ai cherché à montrer que le café est un lieu où l’on peut se ruiner, devenir fou, ou commettre un crime. J’ai cherché à exprimer les terribles passions humaines par le rouge et le vert … ».</w:t>
      </w:r>
    </w:p>
    <w:p w:rsidR="001C4D4E" w:rsidRDefault="001C4D4E" w:rsidP="00A805A9">
      <w:pPr>
        <w:spacing w:after="120"/>
        <w:rPr>
          <w:sz w:val="20"/>
          <w:szCs w:val="20"/>
        </w:rPr>
      </w:pPr>
      <w:r>
        <w:rPr>
          <w:i/>
          <w:sz w:val="20"/>
          <w:szCs w:val="20"/>
        </w:rPr>
        <w:t xml:space="preserve">           </w:t>
      </w:r>
      <w:r>
        <w:rPr>
          <w:b/>
          <w:sz w:val="20"/>
          <w:szCs w:val="20"/>
        </w:rPr>
        <w:t>Vincent Van Gogh,</w:t>
      </w:r>
      <w:r>
        <w:rPr>
          <w:sz w:val="20"/>
          <w:szCs w:val="20"/>
        </w:rPr>
        <w:t xml:space="preserve"> peintre, 1853 – 1890 : (844  lettres de Vincent, la majorité à son frère Théo).</w:t>
      </w:r>
    </w:p>
    <w:p w:rsidR="001C4D4E" w:rsidRDefault="001C4D4E" w:rsidP="00A805A9">
      <w:pPr>
        <w:spacing w:after="120"/>
        <w:rPr>
          <w:sz w:val="20"/>
          <w:szCs w:val="20"/>
        </w:rPr>
      </w:pPr>
      <w:r>
        <w:rPr>
          <w:b/>
          <w:sz w:val="20"/>
          <w:szCs w:val="20"/>
        </w:rPr>
        <w:t xml:space="preserve">23       </w:t>
      </w:r>
      <w:r>
        <w:rPr>
          <w:i/>
          <w:sz w:val="20"/>
          <w:szCs w:val="20"/>
        </w:rPr>
        <w:t xml:space="preserve">«  L’artiste devient </w:t>
      </w:r>
      <w:r w:rsidRPr="00E025DE">
        <w:rPr>
          <w:b/>
          <w:i/>
          <w:sz w:val="20"/>
          <w:szCs w:val="20"/>
        </w:rPr>
        <w:t>une sorte d’explorateur intellectuel</w:t>
      </w:r>
      <w:r>
        <w:rPr>
          <w:i/>
          <w:sz w:val="20"/>
          <w:szCs w:val="20"/>
        </w:rPr>
        <w:t xml:space="preserve"> qui ouvre et </w:t>
      </w:r>
      <w:r w:rsidR="00E025DE">
        <w:rPr>
          <w:i/>
          <w:sz w:val="20"/>
          <w:szCs w:val="20"/>
        </w:rPr>
        <w:t>parcourt</w:t>
      </w:r>
      <w:r>
        <w:rPr>
          <w:i/>
          <w:sz w:val="20"/>
          <w:szCs w:val="20"/>
        </w:rPr>
        <w:t xml:space="preserve"> des espaces restés jusque-là inconnus : d’un même </w:t>
      </w:r>
      <w:r w:rsidR="00E025DE">
        <w:rPr>
          <w:i/>
          <w:sz w:val="20"/>
          <w:szCs w:val="20"/>
        </w:rPr>
        <w:t>mouvement,</w:t>
      </w:r>
      <w:r>
        <w:rPr>
          <w:i/>
          <w:sz w:val="20"/>
          <w:szCs w:val="20"/>
        </w:rPr>
        <w:t xml:space="preserve"> il dévoile </w:t>
      </w:r>
      <w:r w:rsidR="00E025DE">
        <w:rPr>
          <w:i/>
          <w:sz w:val="20"/>
          <w:szCs w:val="20"/>
        </w:rPr>
        <w:t>des</w:t>
      </w:r>
      <w:r>
        <w:rPr>
          <w:i/>
          <w:sz w:val="20"/>
          <w:szCs w:val="20"/>
        </w:rPr>
        <w:t xml:space="preserve"> </w:t>
      </w:r>
      <w:r w:rsidRPr="00E025DE">
        <w:rPr>
          <w:b/>
          <w:i/>
          <w:sz w:val="20"/>
          <w:szCs w:val="20"/>
        </w:rPr>
        <w:t>potentialités ignorées du langage artistique</w:t>
      </w:r>
      <w:r>
        <w:rPr>
          <w:i/>
          <w:sz w:val="20"/>
          <w:szCs w:val="20"/>
        </w:rPr>
        <w:t xml:space="preserve"> et des aspects insoupçonnés de la réalité </w:t>
      </w:r>
      <w:r w:rsidR="00E025DE">
        <w:rPr>
          <w:i/>
          <w:sz w:val="20"/>
          <w:szCs w:val="20"/>
        </w:rPr>
        <w:t xml:space="preserve"> …… La valeur de ces percées artistiques est largement fonction de leur </w:t>
      </w:r>
      <w:r w:rsidR="00E025DE" w:rsidRPr="00E025DE">
        <w:rPr>
          <w:b/>
          <w:i/>
          <w:sz w:val="20"/>
          <w:szCs w:val="20"/>
        </w:rPr>
        <w:t>audace</w:t>
      </w:r>
      <w:r w:rsidR="00E025DE">
        <w:rPr>
          <w:i/>
          <w:sz w:val="20"/>
          <w:szCs w:val="20"/>
        </w:rPr>
        <w:t xml:space="preserve">, et de leur aptitude à remettre en question les habitudes et les préjugés du public ».  </w:t>
      </w:r>
      <w:r w:rsidR="00E025DE">
        <w:rPr>
          <w:b/>
          <w:sz w:val="20"/>
          <w:szCs w:val="20"/>
        </w:rPr>
        <w:t xml:space="preserve">Roger Quilliot </w:t>
      </w:r>
      <w:r w:rsidR="00E025DE">
        <w:rPr>
          <w:sz w:val="20"/>
          <w:szCs w:val="20"/>
        </w:rPr>
        <w:t xml:space="preserve"> (idem).</w:t>
      </w:r>
    </w:p>
    <w:p w:rsidR="00131D92" w:rsidRDefault="00E025DE" w:rsidP="00A805A9">
      <w:pPr>
        <w:spacing w:after="120"/>
        <w:rPr>
          <w:i/>
          <w:sz w:val="20"/>
          <w:szCs w:val="20"/>
        </w:rPr>
      </w:pPr>
      <w:r>
        <w:rPr>
          <w:b/>
          <w:sz w:val="20"/>
          <w:szCs w:val="20"/>
        </w:rPr>
        <w:t xml:space="preserve">24       </w:t>
      </w:r>
      <w:r>
        <w:rPr>
          <w:i/>
          <w:sz w:val="20"/>
          <w:szCs w:val="20"/>
        </w:rPr>
        <w:t>«  On peut aussi noter l’obsession autoréférentielle : l’art voulait sans cesse se questionner sur lui-</w:t>
      </w:r>
      <w:r w:rsidR="00131D92">
        <w:rPr>
          <w:i/>
          <w:sz w:val="20"/>
          <w:szCs w:val="20"/>
        </w:rPr>
        <w:t xml:space="preserve">même. </w:t>
      </w:r>
    </w:p>
    <w:p w:rsidR="00E025DE" w:rsidRDefault="00E025DE" w:rsidP="00A805A9">
      <w:pPr>
        <w:spacing w:after="120"/>
        <w:rPr>
          <w:sz w:val="20"/>
          <w:szCs w:val="20"/>
        </w:rPr>
      </w:pPr>
      <w:r>
        <w:rPr>
          <w:i/>
          <w:sz w:val="20"/>
          <w:szCs w:val="20"/>
        </w:rPr>
        <w:t xml:space="preserve">            Le formidable atout de cette </w:t>
      </w:r>
      <w:r w:rsidR="00131D92">
        <w:rPr>
          <w:i/>
          <w:sz w:val="20"/>
          <w:szCs w:val="20"/>
        </w:rPr>
        <w:t>période,</w:t>
      </w:r>
      <w:r>
        <w:rPr>
          <w:i/>
          <w:sz w:val="20"/>
          <w:szCs w:val="20"/>
        </w:rPr>
        <w:t xml:space="preserve"> c’est qu’elle avait la liberté d’expression chevillée au </w:t>
      </w:r>
      <w:r w:rsidR="00131D92">
        <w:rPr>
          <w:i/>
          <w:sz w:val="20"/>
          <w:szCs w:val="20"/>
        </w:rPr>
        <w:t xml:space="preserve">corps. </w:t>
      </w:r>
      <w:r>
        <w:rPr>
          <w:i/>
          <w:sz w:val="20"/>
          <w:szCs w:val="20"/>
        </w:rPr>
        <w:t xml:space="preserve">Son </w:t>
      </w:r>
      <w:r w:rsidR="00131D92">
        <w:rPr>
          <w:i/>
          <w:sz w:val="20"/>
          <w:szCs w:val="20"/>
        </w:rPr>
        <w:t>défaut,</w:t>
      </w:r>
      <w:r>
        <w:rPr>
          <w:i/>
          <w:sz w:val="20"/>
          <w:szCs w:val="20"/>
        </w:rPr>
        <w:t xml:space="preserve"> c’est qu’elle était </w:t>
      </w:r>
      <w:r w:rsidR="00131D92">
        <w:rPr>
          <w:i/>
          <w:sz w:val="20"/>
          <w:szCs w:val="20"/>
        </w:rPr>
        <w:t>parfois très</w:t>
      </w:r>
      <w:r>
        <w:rPr>
          <w:i/>
          <w:sz w:val="20"/>
          <w:szCs w:val="20"/>
        </w:rPr>
        <w:t xml:space="preserve"> </w:t>
      </w:r>
      <w:r w:rsidR="00131D92">
        <w:rPr>
          <w:i/>
          <w:sz w:val="20"/>
          <w:szCs w:val="20"/>
        </w:rPr>
        <w:t>autocentrée,</w:t>
      </w:r>
      <w:r>
        <w:rPr>
          <w:i/>
          <w:sz w:val="20"/>
          <w:szCs w:val="20"/>
        </w:rPr>
        <w:t xml:space="preserve"> </w:t>
      </w:r>
      <w:r w:rsidR="00131D92">
        <w:rPr>
          <w:i/>
          <w:sz w:val="20"/>
          <w:szCs w:val="20"/>
        </w:rPr>
        <w:t>arrogante,</w:t>
      </w:r>
      <w:r>
        <w:rPr>
          <w:i/>
          <w:sz w:val="20"/>
          <w:szCs w:val="20"/>
        </w:rPr>
        <w:t xml:space="preserve"> et que la répétition du </w:t>
      </w:r>
      <w:r w:rsidR="00131D92">
        <w:rPr>
          <w:i/>
          <w:sz w:val="20"/>
          <w:szCs w:val="20"/>
        </w:rPr>
        <w:t>scandale</w:t>
      </w:r>
      <w:r>
        <w:rPr>
          <w:i/>
          <w:sz w:val="20"/>
          <w:szCs w:val="20"/>
        </w:rPr>
        <w:t xml:space="preserve"> a fini par tourner en rond </w:t>
      </w:r>
      <w:r w:rsidR="00131D92">
        <w:rPr>
          <w:i/>
          <w:sz w:val="20"/>
          <w:szCs w:val="20"/>
        </w:rPr>
        <w:t>».</w:t>
      </w:r>
      <w:r>
        <w:rPr>
          <w:i/>
          <w:sz w:val="20"/>
          <w:szCs w:val="20"/>
        </w:rPr>
        <w:t xml:space="preserve">       </w:t>
      </w:r>
      <w:r w:rsidR="00131D92">
        <w:rPr>
          <w:b/>
          <w:sz w:val="20"/>
          <w:szCs w:val="20"/>
        </w:rPr>
        <w:t>Thomas Schlesser,</w:t>
      </w:r>
      <w:r w:rsidR="00131D92">
        <w:rPr>
          <w:sz w:val="20"/>
          <w:szCs w:val="20"/>
        </w:rPr>
        <w:t xml:space="preserve"> professeur polytechnique, historien de l’art.   (Entretien UN 12/04.23).</w:t>
      </w:r>
    </w:p>
    <w:p w:rsidR="00131D92" w:rsidRDefault="00131D92" w:rsidP="00A805A9">
      <w:pPr>
        <w:spacing w:after="120"/>
        <w:rPr>
          <w:b/>
          <w:sz w:val="24"/>
          <w:szCs w:val="24"/>
        </w:rPr>
      </w:pPr>
      <w:r>
        <w:rPr>
          <w:b/>
          <w:sz w:val="20"/>
          <w:szCs w:val="20"/>
        </w:rPr>
        <w:t xml:space="preserve">25       </w:t>
      </w:r>
      <w:r>
        <w:rPr>
          <w:i/>
          <w:sz w:val="20"/>
          <w:szCs w:val="20"/>
        </w:rPr>
        <w:t xml:space="preserve">« Les </w:t>
      </w:r>
      <w:r w:rsidR="00D63DF6">
        <w:rPr>
          <w:i/>
          <w:sz w:val="20"/>
          <w:szCs w:val="20"/>
        </w:rPr>
        <w:t>courants,</w:t>
      </w:r>
      <w:r>
        <w:rPr>
          <w:i/>
          <w:sz w:val="20"/>
          <w:szCs w:val="20"/>
        </w:rPr>
        <w:t xml:space="preserve"> on le </w:t>
      </w:r>
      <w:r w:rsidR="00D63DF6">
        <w:rPr>
          <w:i/>
          <w:sz w:val="20"/>
          <w:szCs w:val="20"/>
        </w:rPr>
        <w:t>voit,</w:t>
      </w:r>
      <w:r>
        <w:rPr>
          <w:i/>
          <w:sz w:val="20"/>
          <w:szCs w:val="20"/>
        </w:rPr>
        <w:t xml:space="preserve"> foisonnent dans un monde esthétique </w:t>
      </w:r>
      <w:r w:rsidR="00D63DF6">
        <w:rPr>
          <w:i/>
          <w:sz w:val="20"/>
          <w:szCs w:val="20"/>
        </w:rPr>
        <w:t xml:space="preserve">bouillonnant. </w:t>
      </w:r>
      <w:r>
        <w:rPr>
          <w:i/>
          <w:sz w:val="20"/>
          <w:szCs w:val="20"/>
        </w:rPr>
        <w:t xml:space="preserve">Reste que tous semblent participer d’un même esprit : leur but est bien de prendre le contrepied de la vision humaniste et </w:t>
      </w:r>
      <w:r w:rsidR="00D63DF6">
        <w:rPr>
          <w:i/>
          <w:sz w:val="20"/>
          <w:szCs w:val="20"/>
        </w:rPr>
        <w:t>rationaliste</w:t>
      </w:r>
      <w:r>
        <w:rPr>
          <w:i/>
          <w:sz w:val="20"/>
          <w:szCs w:val="20"/>
        </w:rPr>
        <w:t xml:space="preserve"> de l’existence que la civilisation occidentale s’efforce de cultiver </w:t>
      </w:r>
      <w:r w:rsidR="00AE1476">
        <w:rPr>
          <w:i/>
          <w:sz w:val="20"/>
          <w:szCs w:val="20"/>
        </w:rPr>
        <w:t xml:space="preserve">». </w:t>
      </w:r>
      <w:r w:rsidR="00D63DF6">
        <w:rPr>
          <w:b/>
          <w:sz w:val="20"/>
          <w:szCs w:val="20"/>
        </w:rPr>
        <w:t xml:space="preserve">Roger Quilliot  </w:t>
      </w:r>
      <w:r w:rsidR="00D63DF6">
        <w:rPr>
          <w:sz w:val="20"/>
          <w:szCs w:val="20"/>
        </w:rPr>
        <w:t>(idem).</w:t>
      </w:r>
    </w:p>
    <w:p w:rsidR="00CA4924" w:rsidRDefault="00622EE8" w:rsidP="00A805A9">
      <w:pPr>
        <w:spacing w:after="120"/>
        <w:rPr>
          <w:b/>
          <w:sz w:val="24"/>
          <w:szCs w:val="24"/>
          <w:u w:val="single"/>
        </w:rPr>
      </w:pPr>
      <w:r w:rsidRPr="00622EE8">
        <w:rPr>
          <w:b/>
          <w:sz w:val="24"/>
          <w:szCs w:val="24"/>
        </w:rPr>
        <w:t>F/</w:t>
      </w:r>
      <w:r w:rsidRPr="00622EE8">
        <w:rPr>
          <w:b/>
          <w:sz w:val="24"/>
          <w:szCs w:val="24"/>
          <w:u w:val="single"/>
        </w:rPr>
        <w:t xml:space="preserve"> Problématiques contemporaines de l’art </w:t>
      </w:r>
      <w:r>
        <w:rPr>
          <w:b/>
          <w:sz w:val="24"/>
          <w:szCs w:val="24"/>
        </w:rPr>
        <w:t xml:space="preserve">…   </w:t>
      </w:r>
      <w:r w:rsidRPr="00622EE8">
        <w:rPr>
          <w:b/>
          <w:sz w:val="24"/>
          <w:szCs w:val="24"/>
          <w:u w:val="single"/>
        </w:rPr>
        <w:t xml:space="preserve"> Du sentiment esthétique à l’ère numérique </w:t>
      </w:r>
    </w:p>
    <w:p w:rsidR="008A3D9A" w:rsidRDefault="00CA4924" w:rsidP="000826FE">
      <w:pPr>
        <w:spacing w:after="0"/>
        <w:rPr>
          <w:i/>
          <w:sz w:val="20"/>
          <w:szCs w:val="20"/>
        </w:rPr>
      </w:pPr>
      <w:r>
        <w:rPr>
          <w:b/>
          <w:sz w:val="20"/>
          <w:szCs w:val="20"/>
        </w:rPr>
        <w:t xml:space="preserve">26   </w:t>
      </w:r>
      <w:r>
        <w:rPr>
          <w:i/>
          <w:sz w:val="20"/>
          <w:szCs w:val="20"/>
        </w:rPr>
        <w:t>« C’est désormais l’engagement social et sociétal qui sert très majoritairement de curseur à la création, avec trois branches principales : la race et la décolonisation, le genre et le féminisme, l’environnement.</w:t>
      </w:r>
    </w:p>
    <w:p w:rsidR="00622EE8" w:rsidRDefault="008A3D9A" w:rsidP="000826FE">
      <w:pPr>
        <w:spacing w:after="0"/>
        <w:rPr>
          <w:sz w:val="20"/>
          <w:szCs w:val="20"/>
        </w:rPr>
      </w:pPr>
      <w:r>
        <w:rPr>
          <w:i/>
          <w:sz w:val="20"/>
          <w:szCs w:val="20"/>
        </w:rPr>
        <w:t xml:space="preserve">         </w:t>
      </w:r>
      <w:r w:rsidR="00CA4924">
        <w:rPr>
          <w:i/>
          <w:sz w:val="20"/>
          <w:szCs w:val="20"/>
        </w:rPr>
        <w:t xml:space="preserve"> Le climat est devenu plus grave, plus tendu, plus méfiant ». </w:t>
      </w:r>
      <w:r w:rsidR="00CA4924">
        <w:rPr>
          <w:b/>
          <w:sz w:val="20"/>
          <w:szCs w:val="20"/>
        </w:rPr>
        <w:t xml:space="preserve">Thomas Schlesser </w:t>
      </w:r>
      <w:r w:rsidR="00CA4924">
        <w:rPr>
          <w:sz w:val="20"/>
          <w:szCs w:val="20"/>
        </w:rPr>
        <w:t>(idem).</w:t>
      </w:r>
    </w:p>
    <w:p w:rsidR="000826FE" w:rsidRDefault="000826FE" w:rsidP="000826FE">
      <w:pPr>
        <w:spacing w:after="0"/>
        <w:rPr>
          <w:sz w:val="20"/>
          <w:szCs w:val="20"/>
        </w:rPr>
      </w:pPr>
    </w:p>
    <w:p w:rsidR="00CA4924" w:rsidRDefault="00CA4924" w:rsidP="000826FE">
      <w:pPr>
        <w:spacing w:after="0"/>
        <w:rPr>
          <w:i/>
          <w:sz w:val="20"/>
          <w:szCs w:val="20"/>
        </w:rPr>
      </w:pPr>
      <w:r>
        <w:rPr>
          <w:b/>
          <w:sz w:val="20"/>
          <w:szCs w:val="20"/>
        </w:rPr>
        <w:t xml:space="preserve">27   </w:t>
      </w:r>
      <w:r>
        <w:rPr>
          <w:i/>
          <w:sz w:val="20"/>
          <w:szCs w:val="20"/>
        </w:rPr>
        <w:t>« Mais on ne se bat pas dans l’espoir du succès ! Non ! Non, c’est bien plus beau lorsque c’est inutile ».</w:t>
      </w:r>
    </w:p>
    <w:p w:rsidR="00623F28" w:rsidRDefault="00623F28" w:rsidP="000826FE">
      <w:pPr>
        <w:spacing w:after="0"/>
        <w:rPr>
          <w:sz w:val="20"/>
          <w:szCs w:val="20"/>
        </w:rPr>
      </w:pPr>
      <w:r>
        <w:rPr>
          <w:i/>
          <w:sz w:val="20"/>
          <w:szCs w:val="20"/>
        </w:rPr>
        <w:t xml:space="preserve">                      </w:t>
      </w:r>
      <w:r>
        <w:rPr>
          <w:b/>
          <w:sz w:val="20"/>
          <w:szCs w:val="20"/>
        </w:rPr>
        <w:t>Le « pseudo Longin </w:t>
      </w:r>
      <w:r w:rsidR="008A3D9A">
        <w:rPr>
          <w:b/>
          <w:sz w:val="20"/>
          <w:szCs w:val="20"/>
        </w:rPr>
        <w:t>»,</w:t>
      </w:r>
      <w:r>
        <w:rPr>
          <w:b/>
          <w:sz w:val="20"/>
          <w:szCs w:val="20"/>
        </w:rPr>
        <w:t xml:space="preserve"> </w:t>
      </w:r>
      <w:r>
        <w:rPr>
          <w:sz w:val="20"/>
          <w:szCs w:val="20"/>
        </w:rPr>
        <w:t>anonyme grec du 1</w:t>
      </w:r>
      <w:r w:rsidRPr="00623F28">
        <w:rPr>
          <w:sz w:val="20"/>
          <w:szCs w:val="20"/>
          <w:vertAlign w:val="superscript"/>
        </w:rPr>
        <w:t>er</w:t>
      </w:r>
      <w:r>
        <w:rPr>
          <w:sz w:val="20"/>
          <w:szCs w:val="20"/>
        </w:rPr>
        <w:t xml:space="preserve"> siècle a.c auteur du traité «  Du sublime </w:t>
      </w:r>
      <w:r w:rsidR="008A3D9A">
        <w:rPr>
          <w:sz w:val="20"/>
          <w:szCs w:val="20"/>
        </w:rPr>
        <w:t>».</w:t>
      </w:r>
    </w:p>
    <w:p w:rsidR="000826FE" w:rsidRDefault="000826FE" w:rsidP="000826FE">
      <w:pPr>
        <w:spacing w:after="0"/>
        <w:rPr>
          <w:sz w:val="20"/>
          <w:szCs w:val="20"/>
        </w:rPr>
      </w:pPr>
    </w:p>
    <w:p w:rsidR="00623F28" w:rsidRDefault="00623F28" w:rsidP="000826FE">
      <w:pPr>
        <w:spacing w:after="0"/>
        <w:rPr>
          <w:sz w:val="20"/>
          <w:szCs w:val="20"/>
        </w:rPr>
      </w:pPr>
      <w:r>
        <w:rPr>
          <w:b/>
          <w:sz w:val="20"/>
          <w:szCs w:val="20"/>
        </w:rPr>
        <w:t xml:space="preserve">28   </w:t>
      </w:r>
      <w:r>
        <w:rPr>
          <w:i/>
          <w:sz w:val="20"/>
          <w:szCs w:val="20"/>
        </w:rPr>
        <w:t xml:space="preserve">« Tout artiste aujourd’hui est embarqué dans la galère de son temps » </w:t>
      </w:r>
      <w:r>
        <w:rPr>
          <w:b/>
          <w:sz w:val="20"/>
          <w:szCs w:val="20"/>
        </w:rPr>
        <w:t xml:space="preserve">Albert Camus </w:t>
      </w:r>
      <w:r w:rsidR="008A3D9A">
        <w:rPr>
          <w:sz w:val="20"/>
          <w:szCs w:val="20"/>
        </w:rPr>
        <w:t>(Discours</w:t>
      </w:r>
      <w:r>
        <w:rPr>
          <w:sz w:val="20"/>
          <w:szCs w:val="20"/>
        </w:rPr>
        <w:t xml:space="preserve"> Suède 1958)</w:t>
      </w:r>
    </w:p>
    <w:p w:rsidR="000826FE" w:rsidRDefault="000826FE" w:rsidP="000826FE">
      <w:pPr>
        <w:spacing w:after="0"/>
        <w:rPr>
          <w:sz w:val="20"/>
          <w:szCs w:val="20"/>
        </w:rPr>
      </w:pPr>
    </w:p>
    <w:p w:rsidR="00636762" w:rsidRDefault="00636762" w:rsidP="000826FE">
      <w:pPr>
        <w:spacing w:after="0"/>
        <w:rPr>
          <w:sz w:val="20"/>
          <w:szCs w:val="20"/>
        </w:rPr>
      </w:pPr>
      <w:r>
        <w:rPr>
          <w:b/>
          <w:sz w:val="20"/>
          <w:szCs w:val="20"/>
        </w:rPr>
        <w:t xml:space="preserve">29   </w:t>
      </w:r>
      <w:r>
        <w:rPr>
          <w:i/>
          <w:sz w:val="20"/>
          <w:szCs w:val="20"/>
        </w:rPr>
        <w:t xml:space="preserve">« C’est cette nouvelle intimité de la technologie et du capital qui a </w:t>
      </w:r>
      <w:r w:rsidR="008A3D9A">
        <w:rPr>
          <w:i/>
          <w:sz w:val="20"/>
          <w:szCs w:val="20"/>
        </w:rPr>
        <w:t>généré</w:t>
      </w:r>
      <w:r>
        <w:rPr>
          <w:i/>
          <w:sz w:val="20"/>
          <w:szCs w:val="20"/>
        </w:rPr>
        <w:t xml:space="preserve"> la distribution </w:t>
      </w:r>
      <w:r w:rsidR="008A3D9A">
        <w:rPr>
          <w:i/>
          <w:sz w:val="20"/>
          <w:szCs w:val="20"/>
        </w:rPr>
        <w:t>effrénée</w:t>
      </w:r>
      <w:r>
        <w:rPr>
          <w:i/>
          <w:sz w:val="20"/>
          <w:szCs w:val="20"/>
        </w:rPr>
        <w:t xml:space="preserve"> de l’image obéissant au seul impératif de toujours plus de visibilité </w:t>
      </w:r>
      <w:r w:rsidR="008A3D9A">
        <w:rPr>
          <w:i/>
          <w:sz w:val="20"/>
          <w:szCs w:val="20"/>
        </w:rPr>
        <w:t xml:space="preserve">». </w:t>
      </w:r>
      <w:r>
        <w:rPr>
          <w:b/>
          <w:sz w:val="20"/>
          <w:szCs w:val="20"/>
        </w:rPr>
        <w:t xml:space="preserve">Annie Le </w:t>
      </w:r>
      <w:r w:rsidR="008A3D9A">
        <w:rPr>
          <w:b/>
          <w:sz w:val="20"/>
          <w:szCs w:val="20"/>
        </w:rPr>
        <w:t>Brun,</w:t>
      </w:r>
      <w:r>
        <w:rPr>
          <w:b/>
          <w:sz w:val="20"/>
          <w:szCs w:val="20"/>
        </w:rPr>
        <w:t xml:space="preserve"> </w:t>
      </w:r>
      <w:r w:rsidR="008A3D9A">
        <w:rPr>
          <w:sz w:val="20"/>
          <w:szCs w:val="20"/>
        </w:rPr>
        <w:t>poète,</w:t>
      </w:r>
      <w:r>
        <w:rPr>
          <w:sz w:val="20"/>
          <w:szCs w:val="20"/>
        </w:rPr>
        <w:t xml:space="preserve"> essayiste </w:t>
      </w:r>
      <w:r w:rsidR="008A3D9A">
        <w:rPr>
          <w:sz w:val="20"/>
          <w:szCs w:val="20"/>
        </w:rPr>
        <w:t>(UN,</w:t>
      </w:r>
      <w:r>
        <w:rPr>
          <w:sz w:val="20"/>
          <w:szCs w:val="20"/>
        </w:rPr>
        <w:t xml:space="preserve"> 12/04/</w:t>
      </w:r>
      <w:r w:rsidR="008A3D9A">
        <w:rPr>
          <w:sz w:val="20"/>
          <w:szCs w:val="20"/>
        </w:rPr>
        <w:t>23</w:t>
      </w:r>
      <w:r w:rsidR="000826FE">
        <w:rPr>
          <w:sz w:val="20"/>
          <w:szCs w:val="20"/>
        </w:rPr>
        <w:t>)   .</w:t>
      </w:r>
    </w:p>
    <w:p w:rsidR="00CA4924" w:rsidRPr="00CA4924" w:rsidRDefault="00C179EE" w:rsidP="00A805A9">
      <w:pPr>
        <w:spacing w:after="120"/>
        <w:rPr>
          <w:i/>
          <w:sz w:val="20"/>
          <w:szCs w:val="20"/>
        </w:rPr>
      </w:pPr>
      <w:r>
        <w:rPr>
          <w:b/>
          <w:sz w:val="20"/>
          <w:szCs w:val="20"/>
        </w:rPr>
        <w:t xml:space="preserve">30   </w:t>
      </w:r>
      <w:r>
        <w:rPr>
          <w:i/>
          <w:sz w:val="20"/>
          <w:szCs w:val="20"/>
        </w:rPr>
        <w:t xml:space="preserve">« L’acte d’ENGENDRER DANS LA BEAUTE est remplacé par le beau conçu comme </w:t>
      </w:r>
      <w:r w:rsidR="000826FE">
        <w:rPr>
          <w:i/>
          <w:sz w:val="20"/>
          <w:szCs w:val="20"/>
        </w:rPr>
        <w:t>PRODUIT,</w:t>
      </w:r>
      <w:r>
        <w:rPr>
          <w:i/>
          <w:sz w:val="20"/>
          <w:szCs w:val="20"/>
        </w:rPr>
        <w:t xml:space="preserve"> comme objet tourné vers la consommation et le plaisir esthétique </w:t>
      </w:r>
      <w:proofErr w:type="gramStart"/>
      <w:r>
        <w:rPr>
          <w:i/>
          <w:sz w:val="20"/>
          <w:szCs w:val="20"/>
        </w:rPr>
        <w:t>» .</w:t>
      </w:r>
      <w:proofErr w:type="gramEnd"/>
      <w:r>
        <w:rPr>
          <w:b/>
          <w:sz w:val="20"/>
          <w:szCs w:val="20"/>
        </w:rPr>
        <w:t xml:space="preserve"> Byung Chul </w:t>
      </w:r>
      <w:r w:rsidR="000826FE">
        <w:rPr>
          <w:b/>
          <w:sz w:val="20"/>
          <w:szCs w:val="20"/>
        </w:rPr>
        <w:t>Han,</w:t>
      </w:r>
      <w:r>
        <w:rPr>
          <w:sz w:val="20"/>
          <w:szCs w:val="20"/>
        </w:rPr>
        <w:t xml:space="preserve"> philosophe </w:t>
      </w:r>
      <w:r w:rsidR="000826FE">
        <w:rPr>
          <w:sz w:val="20"/>
          <w:szCs w:val="20"/>
        </w:rPr>
        <w:t>(Sauvons</w:t>
      </w:r>
      <w:r w:rsidR="008A3D9A">
        <w:rPr>
          <w:sz w:val="20"/>
          <w:szCs w:val="20"/>
        </w:rPr>
        <w:t xml:space="preserve"> le </w:t>
      </w:r>
      <w:r w:rsidR="000826FE">
        <w:rPr>
          <w:sz w:val="20"/>
          <w:szCs w:val="20"/>
        </w:rPr>
        <w:t>beau,</w:t>
      </w:r>
      <w:r w:rsidR="008A3D9A">
        <w:rPr>
          <w:sz w:val="20"/>
          <w:szCs w:val="20"/>
        </w:rPr>
        <w:t xml:space="preserve"> </w:t>
      </w:r>
      <w:r w:rsidR="000826FE">
        <w:rPr>
          <w:sz w:val="20"/>
          <w:szCs w:val="20"/>
        </w:rPr>
        <w:t>2015).</w:t>
      </w:r>
      <w:r w:rsidR="00CA4924">
        <w:rPr>
          <w:i/>
          <w:sz w:val="20"/>
          <w:szCs w:val="20"/>
        </w:rPr>
        <w:t xml:space="preserve">                           </w:t>
      </w:r>
    </w:p>
    <w:p w:rsidR="008B0192" w:rsidRPr="00622EE8" w:rsidRDefault="008B0192">
      <w:pPr>
        <w:rPr>
          <w:i/>
          <w:sz w:val="20"/>
          <w:szCs w:val="20"/>
          <w:u w:val="single"/>
        </w:rPr>
      </w:pPr>
      <w:r w:rsidRPr="00622EE8">
        <w:rPr>
          <w:i/>
          <w:sz w:val="20"/>
          <w:szCs w:val="20"/>
          <w:u w:val="single"/>
        </w:rPr>
        <w:lastRenderedPageBreak/>
        <w:t xml:space="preserve">         </w:t>
      </w:r>
    </w:p>
    <w:p w:rsidR="004574CD" w:rsidRPr="004574CD" w:rsidRDefault="004574CD">
      <w:pPr>
        <w:rPr>
          <w:b/>
          <w:sz w:val="20"/>
          <w:szCs w:val="20"/>
        </w:rPr>
      </w:pPr>
    </w:p>
    <w:p w:rsidR="009A302C" w:rsidRDefault="009A302C">
      <w:pPr>
        <w:rPr>
          <w:b/>
          <w:sz w:val="20"/>
          <w:szCs w:val="20"/>
        </w:rPr>
      </w:pPr>
    </w:p>
    <w:p w:rsidR="009A302C" w:rsidRPr="009A302C" w:rsidRDefault="009A302C">
      <w:pPr>
        <w:rPr>
          <w:b/>
          <w:sz w:val="20"/>
          <w:szCs w:val="20"/>
        </w:rPr>
      </w:pPr>
      <w:r>
        <w:rPr>
          <w:b/>
          <w:sz w:val="20"/>
          <w:szCs w:val="20"/>
        </w:rPr>
        <w:t xml:space="preserve">    </w:t>
      </w:r>
    </w:p>
    <w:p w:rsidR="001B2962" w:rsidRPr="001B2962" w:rsidRDefault="001B2962">
      <w:pPr>
        <w:rPr>
          <w:b/>
          <w:sz w:val="20"/>
          <w:szCs w:val="20"/>
        </w:rPr>
      </w:pPr>
    </w:p>
    <w:p w:rsidR="00BE3E63" w:rsidRPr="00BE3E63" w:rsidRDefault="00BE3E63">
      <w:pPr>
        <w:rPr>
          <w:sz w:val="20"/>
          <w:szCs w:val="20"/>
        </w:rPr>
      </w:pPr>
    </w:p>
    <w:p w:rsidR="009C2A06" w:rsidRPr="009C2A06" w:rsidRDefault="009C2A06">
      <w:pPr>
        <w:rPr>
          <w:b/>
          <w:sz w:val="20"/>
          <w:szCs w:val="20"/>
        </w:rPr>
      </w:pPr>
    </w:p>
    <w:p w:rsidR="00F35060" w:rsidRPr="00F35060" w:rsidRDefault="00F35060">
      <w:pPr>
        <w:rPr>
          <w:b/>
          <w:sz w:val="20"/>
          <w:szCs w:val="20"/>
        </w:rPr>
      </w:pPr>
    </w:p>
    <w:sectPr w:rsidR="00F35060" w:rsidRPr="00F35060" w:rsidSect="00AE1476">
      <w:pgSz w:w="11906" w:h="16838"/>
      <w:pgMar w:top="1418" w:right="1418"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7450D"/>
    <w:rsid w:val="00051532"/>
    <w:rsid w:val="00060567"/>
    <w:rsid w:val="0007021B"/>
    <w:rsid w:val="000826FE"/>
    <w:rsid w:val="000D0B6B"/>
    <w:rsid w:val="00131D92"/>
    <w:rsid w:val="001B2962"/>
    <w:rsid w:val="001C4D4E"/>
    <w:rsid w:val="001E7436"/>
    <w:rsid w:val="002116C8"/>
    <w:rsid w:val="00232CC9"/>
    <w:rsid w:val="00354B24"/>
    <w:rsid w:val="004574CD"/>
    <w:rsid w:val="005870B9"/>
    <w:rsid w:val="00593BCC"/>
    <w:rsid w:val="00610C49"/>
    <w:rsid w:val="00622EE8"/>
    <w:rsid w:val="00623F28"/>
    <w:rsid w:val="00636762"/>
    <w:rsid w:val="0067450D"/>
    <w:rsid w:val="006A7385"/>
    <w:rsid w:val="006F5B07"/>
    <w:rsid w:val="008A3D9A"/>
    <w:rsid w:val="008B0192"/>
    <w:rsid w:val="009A302C"/>
    <w:rsid w:val="009B04DD"/>
    <w:rsid w:val="009C2A06"/>
    <w:rsid w:val="009F2EB1"/>
    <w:rsid w:val="00A5634F"/>
    <w:rsid w:val="00A76BBA"/>
    <w:rsid w:val="00A805A9"/>
    <w:rsid w:val="00A90E89"/>
    <w:rsid w:val="00AE0E6D"/>
    <w:rsid w:val="00AE1476"/>
    <w:rsid w:val="00B547A1"/>
    <w:rsid w:val="00BC7E99"/>
    <w:rsid w:val="00BE3E63"/>
    <w:rsid w:val="00C179EE"/>
    <w:rsid w:val="00CA4924"/>
    <w:rsid w:val="00D63DF6"/>
    <w:rsid w:val="00D95962"/>
    <w:rsid w:val="00E025DE"/>
    <w:rsid w:val="00F3506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E6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Pages>
  <Words>1128</Words>
  <Characters>6204</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6</cp:revision>
  <dcterms:created xsi:type="dcterms:W3CDTF">2023-05-01T13:42:00Z</dcterms:created>
  <dcterms:modified xsi:type="dcterms:W3CDTF">2023-05-01T17:13:00Z</dcterms:modified>
</cp:coreProperties>
</file>