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620" w:rsidRDefault="00683620">
      <w:pPr>
        <w:rPr>
          <w:b/>
          <w:sz w:val="36"/>
          <w:szCs w:val="36"/>
        </w:rPr>
      </w:pPr>
      <w:r>
        <w:rPr>
          <w:b/>
          <w:sz w:val="36"/>
          <w:szCs w:val="36"/>
        </w:rPr>
        <w:t xml:space="preserve"> De « nos histoires » à </w:t>
      </w:r>
      <w:r w:rsidR="00637143">
        <w:rPr>
          <w:b/>
          <w:sz w:val="36"/>
          <w:szCs w:val="36"/>
        </w:rPr>
        <w:t>‘Histoire :</w:t>
      </w:r>
      <w:r>
        <w:rPr>
          <w:b/>
          <w:sz w:val="36"/>
          <w:szCs w:val="36"/>
        </w:rPr>
        <w:t xml:space="preserve"> Les relations passé-</w:t>
      </w:r>
      <w:r w:rsidR="00637143">
        <w:rPr>
          <w:b/>
          <w:sz w:val="36"/>
          <w:szCs w:val="36"/>
        </w:rPr>
        <w:t xml:space="preserve">présent. </w:t>
      </w:r>
    </w:p>
    <w:p w:rsidR="00133243" w:rsidRDefault="00683620">
      <w:pPr>
        <w:rPr>
          <w:b/>
          <w:sz w:val="24"/>
          <w:szCs w:val="24"/>
        </w:rPr>
      </w:pPr>
      <w:r>
        <w:rPr>
          <w:b/>
          <w:sz w:val="36"/>
          <w:szCs w:val="36"/>
        </w:rPr>
        <w:t xml:space="preserve">       </w:t>
      </w:r>
      <w:r w:rsidRPr="00683620">
        <w:rPr>
          <w:b/>
          <w:sz w:val="28"/>
          <w:szCs w:val="28"/>
          <w:u w:val="single"/>
        </w:rPr>
        <w:t xml:space="preserve">Unipop </w:t>
      </w:r>
      <w:r w:rsidRPr="00683620">
        <w:rPr>
          <w:b/>
          <w:sz w:val="24"/>
          <w:szCs w:val="24"/>
          <w:u w:val="single"/>
        </w:rPr>
        <w:t>12 /11/2024</w:t>
      </w:r>
      <w:r w:rsidRPr="00683620">
        <w:rPr>
          <w:b/>
          <w:sz w:val="28"/>
          <w:szCs w:val="28"/>
          <w:u w:val="single"/>
        </w:rPr>
        <w:t>,</w:t>
      </w:r>
      <w:r>
        <w:rPr>
          <w:b/>
          <w:sz w:val="28"/>
          <w:szCs w:val="28"/>
        </w:rPr>
        <w:t xml:space="preserve"> cours </w:t>
      </w:r>
      <w:r w:rsidRPr="00683620">
        <w:rPr>
          <w:b/>
          <w:sz w:val="24"/>
          <w:szCs w:val="24"/>
        </w:rPr>
        <w:t>1/2 : le second cours sur ce thème sera le 10/12/24.</w:t>
      </w:r>
    </w:p>
    <w:p w:rsidR="002D3019" w:rsidRPr="002D3019" w:rsidRDefault="002D3019">
      <w:pPr>
        <w:rPr>
          <w:b/>
          <w:i/>
          <w:sz w:val="24"/>
          <w:szCs w:val="24"/>
        </w:rPr>
      </w:pPr>
      <w:r>
        <w:rPr>
          <w:b/>
          <w:sz w:val="24"/>
          <w:szCs w:val="24"/>
        </w:rPr>
        <w:t xml:space="preserve">            </w:t>
      </w:r>
      <w:r w:rsidRPr="008920B7">
        <w:rPr>
          <w:b/>
          <w:i/>
          <w:sz w:val="24"/>
          <w:szCs w:val="24"/>
          <w:u w:val="single"/>
        </w:rPr>
        <w:t>A l’intention des étudiant(e)s de l’Unipop</w:t>
      </w:r>
      <w:r>
        <w:rPr>
          <w:b/>
          <w:i/>
          <w:sz w:val="24"/>
          <w:szCs w:val="24"/>
        </w:rPr>
        <w:t xml:space="preserve"> : ces citations (accompagnant  le plan ici donné) ne seront pas forcément toutes lues ni même commentées ; toutefois, elles participent à </w:t>
      </w:r>
      <w:r w:rsidRPr="002D3019">
        <w:rPr>
          <w:b/>
          <w:i/>
          <w:sz w:val="24"/>
          <w:szCs w:val="24"/>
          <w:u w:val="single"/>
        </w:rPr>
        <w:t>notre réflexion</w:t>
      </w:r>
      <w:r>
        <w:rPr>
          <w:b/>
          <w:i/>
          <w:sz w:val="24"/>
          <w:szCs w:val="24"/>
        </w:rPr>
        <w:t xml:space="preserve"> </w:t>
      </w:r>
      <w:proofErr w:type="gramStart"/>
      <w:r w:rsidRPr="002D3019">
        <w:rPr>
          <w:b/>
          <w:i/>
          <w:sz w:val="24"/>
          <w:szCs w:val="24"/>
          <w:u w:val="single"/>
        </w:rPr>
        <w:t>critique</w:t>
      </w:r>
      <w:r>
        <w:rPr>
          <w:b/>
          <w:i/>
          <w:sz w:val="24"/>
          <w:szCs w:val="24"/>
        </w:rPr>
        <w:t xml:space="preserve">  ,</w:t>
      </w:r>
      <w:proofErr w:type="gramEnd"/>
      <w:r>
        <w:rPr>
          <w:b/>
          <w:i/>
          <w:sz w:val="24"/>
          <w:szCs w:val="24"/>
        </w:rPr>
        <w:t xml:space="preserve"> donnent un «  cadre » .  Se munir du document facilite grandement le suivi du </w:t>
      </w:r>
      <w:r w:rsidR="008920B7">
        <w:rPr>
          <w:b/>
          <w:i/>
          <w:sz w:val="24"/>
          <w:szCs w:val="24"/>
        </w:rPr>
        <w:t>cours,</w:t>
      </w:r>
      <w:r>
        <w:rPr>
          <w:b/>
          <w:i/>
          <w:sz w:val="24"/>
          <w:szCs w:val="24"/>
        </w:rPr>
        <w:t xml:space="preserve"> merci par avance à tous ceux qui pourront l’imprimer au préalable !</w:t>
      </w:r>
    </w:p>
    <w:p w:rsidR="00683620" w:rsidRDefault="00683620">
      <w:pPr>
        <w:rPr>
          <w:b/>
          <w:sz w:val="28"/>
          <w:szCs w:val="28"/>
        </w:rPr>
      </w:pPr>
      <w:r>
        <w:rPr>
          <w:b/>
          <w:sz w:val="24"/>
          <w:szCs w:val="24"/>
        </w:rPr>
        <w:t>1</w:t>
      </w:r>
      <w:r w:rsidR="007A4E83">
        <w:rPr>
          <w:b/>
          <w:sz w:val="24"/>
          <w:szCs w:val="24"/>
        </w:rPr>
        <w:t xml:space="preserve">/ </w:t>
      </w:r>
      <w:r>
        <w:rPr>
          <w:b/>
          <w:sz w:val="24"/>
          <w:szCs w:val="24"/>
        </w:rPr>
        <w:t xml:space="preserve"> </w:t>
      </w:r>
      <w:r w:rsidRPr="00683620">
        <w:rPr>
          <w:b/>
          <w:sz w:val="28"/>
          <w:szCs w:val="28"/>
        </w:rPr>
        <w:t>«  De nos histoires </w:t>
      </w:r>
      <w:r w:rsidR="00984049" w:rsidRPr="00683620">
        <w:rPr>
          <w:b/>
          <w:sz w:val="28"/>
          <w:szCs w:val="28"/>
        </w:rPr>
        <w:t>».</w:t>
      </w:r>
    </w:p>
    <w:p w:rsidR="00984049" w:rsidRPr="008B6180" w:rsidRDefault="007A4E83">
      <w:pPr>
        <w:rPr>
          <w:sz w:val="24"/>
          <w:szCs w:val="24"/>
          <w:u w:val="single"/>
        </w:rPr>
      </w:pPr>
      <w:r w:rsidRPr="008B6180">
        <w:rPr>
          <w:b/>
          <w:sz w:val="24"/>
          <w:szCs w:val="24"/>
          <w:u w:val="single"/>
        </w:rPr>
        <w:t>1</w:t>
      </w:r>
      <w:r w:rsidRPr="008B6180">
        <w:rPr>
          <w:sz w:val="24"/>
          <w:szCs w:val="24"/>
          <w:u w:val="single"/>
        </w:rPr>
        <w:t xml:space="preserve"> </w:t>
      </w:r>
      <w:r w:rsidR="00683620" w:rsidRPr="008B6180">
        <w:rPr>
          <w:b/>
          <w:sz w:val="24"/>
          <w:szCs w:val="24"/>
          <w:u w:val="single"/>
        </w:rPr>
        <w:t xml:space="preserve">/ A Le passé-présent ou le passé dans nos vies </w:t>
      </w:r>
      <w:r w:rsidR="00984049" w:rsidRPr="008B6180">
        <w:rPr>
          <w:b/>
          <w:sz w:val="24"/>
          <w:szCs w:val="24"/>
          <w:u w:val="single"/>
        </w:rPr>
        <w:t>(</w:t>
      </w:r>
      <w:proofErr w:type="gramStart"/>
      <w:r w:rsidR="00984049" w:rsidRPr="008B6180">
        <w:rPr>
          <w:b/>
          <w:sz w:val="24"/>
          <w:szCs w:val="24"/>
          <w:u w:val="single"/>
        </w:rPr>
        <w:t>descriptions</w:t>
      </w:r>
      <w:r w:rsidR="00683620" w:rsidRPr="008B6180">
        <w:rPr>
          <w:b/>
          <w:sz w:val="24"/>
          <w:szCs w:val="24"/>
          <w:u w:val="single"/>
        </w:rPr>
        <w:t xml:space="preserve"> )</w:t>
      </w:r>
      <w:proofErr w:type="gramEnd"/>
      <w:r w:rsidR="00683620" w:rsidRPr="008B6180">
        <w:rPr>
          <w:b/>
          <w:sz w:val="24"/>
          <w:szCs w:val="24"/>
          <w:u w:val="single"/>
        </w:rPr>
        <w:t xml:space="preserve"> .</w:t>
      </w:r>
      <w:r w:rsidRPr="008B6180">
        <w:rPr>
          <w:sz w:val="24"/>
          <w:szCs w:val="24"/>
          <w:u w:val="single"/>
        </w:rPr>
        <w:t xml:space="preserve">    </w:t>
      </w:r>
    </w:p>
    <w:p w:rsidR="007A4E83" w:rsidRPr="00984049" w:rsidRDefault="00984049">
      <w:pPr>
        <w:rPr>
          <w:sz w:val="24"/>
          <w:szCs w:val="24"/>
        </w:rPr>
      </w:pPr>
      <w:r>
        <w:rPr>
          <w:b/>
          <w:sz w:val="24"/>
          <w:szCs w:val="24"/>
        </w:rPr>
        <w:t>1</w:t>
      </w:r>
      <w:r w:rsidR="007A4E83">
        <w:t xml:space="preserve"> </w:t>
      </w:r>
      <w:r>
        <w:t xml:space="preserve">     </w:t>
      </w:r>
      <w:r w:rsidR="007A4E83" w:rsidRPr="00984049">
        <w:rPr>
          <w:sz w:val="24"/>
          <w:szCs w:val="24"/>
        </w:rPr>
        <w:t>« Toute existence est toujours seconde. On ne peut pas se créer soi-même. On reste toujours en dette par rapport à ce qui précède </w:t>
      </w:r>
      <w:r w:rsidR="002F6AB3" w:rsidRPr="00984049">
        <w:rPr>
          <w:sz w:val="24"/>
          <w:szCs w:val="24"/>
        </w:rPr>
        <w:t>».</w:t>
      </w:r>
    </w:p>
    <w:p w:rsidR="007A4E83" w:rsidRDefault="007A4E83">
      <w:r>
        <w:t xml:space="preserve">               </w:t>
      </w:r>
      <w:r>
        <w:rPr>
          <w:b/>
        </w:rPr>
        <w:t xml:space="preserve">Claire </w:t>
      </w:r>
      <w:r w:rsidR="002F6AB3">
        <w:rPr>
          <w:b/>
        </w:rPr>
        <w:t>Marin,</w:t>
      </w:r>
      <w:r>
        <w:t xml:space="preserve"> philosophe </w:t>
      </w:r>
      <w:r w:rsidR="002F6AB3">
        <w:t>(les</w:t>
      </w:r>
      <w:r>
        <w:t xml:space="preserve"> </w:t>
      </w:r>
      <w:r w:rsidR="002F6AB3">
        <w:t>débuts,</w:t>
      </w:r>
      <w:r>
        <w:t xml:space="preserve"> par où </w:t>
      </w:r>
      <w:r w:rsidR="002F6AB3">
        <w:t>recommencer,</w:t>
      </w:r>
      <w:r>
        <w:t xml:space="preserve"> </w:t>
      </w:r>
      <w:r w:rsidR="002F6AB3">
        <w:t>2023).</w:t>
      </w:r>
    </w:p>
    <w:p w:rsidR="002F6AB3" w:rsidRDefault="007A4E83" w:rsidP="00984049">
      <w:pPr>
        <w:rPr>
          <w:sz w:val="24"/>
          <w:szCs w:val="24"/>
        </w:rPr>
      </w:pPr>
      <w:r>
        <w:rPr>
          <w:b/>
          <w:sz w:val="24"/>
          <w:szCs w:val="24"/>
        </w:rPr>
        <w:t xml:space="preserve">2      </w:t>
      </w:r>
      <w:r w:rsidR="00984049">
        <w:rPr>
          <w:sz w:val="24"/>
          <w:szCs w:val="24"/>
        </w:rPr>
        <w:t xml:space="preserve">«  Chaque homme porte en lui un monde composé de ce qu’il a vu et </w:t>
      </w:r>
      <w:r w:rsidR="008920B7">
        <w:rPr>
          <w:sz w:val="24"/>
          <w:szCs w:val="24"/>
        </w:rPr>
        <w:t>aimé,</w:t>
      </w:r>
      <w:r w:rsidR="00984049">
        <w:rPr>
          <w:sz w:val="24"/>
          <w:szCs w:val="24"/>
        </w:rPr>
        <w:t xml:space="preserve"> et où il rentre sans </w:t>
      </w:r>
      <w:r w:rsidR="008920B7">
        <w:rPr>
          <w:sz w:val="24"/>
          <w:szCs w:val="24"/>
        </w:rPr>
        <w:t>cesse,</w:t>
      </w:r>
      <w:r w:rsidR="00984049">
        <w:rPr>
          <w:sz w:val="24"/>
          <w:szCs w:val="24"/>
        </w:rPr>
        <w:t xml:space="preserve"> alors même qu’il parcourt et semble habiter un monde étranger </w:t>
      </w:r>
      <w:r w:rsidR="008920B7">
        <w:rPr>
          <w:sz w:val="24"/>
          <w:szCs w:val="24"/>
        </w:rPr>
        <w:t>».</w:t>
      </w:r>
    </w:p>
    <w:p w:rsidR="00984049" w:rsidRPr="00984049" w:rsidRDefault="00984049" w:rsidP="00984049">
      <w:pPr>
        <w:rPr>
          <w:b/>
        </w:rPr>
      </w:pPr>
      <w:r>
        <w:rPr>
          <w:sz w:val="24"/>
          <w:szCs w:val="24"/>
        </w:rPr>
        <w:t xml:space="preserve">             </w:t>
      </w:r>
      <w:r>
        <w:rPr>
          <w:b/>
          <w:sz w:val="24"/>
          <w:szCs w:val="24"/>
        </w:rPr>
        <w:t>François- René de Chateaubriand,</w:t>
      </w:r>
      <w:r w:rsidRPr="00984049">
        <w:rPr>
          <w:sz w:val="24"/>
          <w:szCs w:val="24"/>
        </w:rPr>
        <w:t xml:space="preserve"> écrivain, homme politique (voyage en </w:t>
      </w:r>
      <w:r w:rsidR="008920B7" w:rsidRPr="00984049">
        <w:rPr>
          <w:sz w:val="24"/>
          <w:szCs w:val="24"/>
        </w:rPr>
        <w:t>Italie,</w:t>
      </w:r>
      <w:r w:rsidRPr="00984049">
        <w:rPr>
          <w:sz w:val="24"/>
          <w:szCs w:val="24"/>
        </w:rPr>
        <w:t xml:space="preserve"> </w:t>
      </w:r>
      <w:r w:rsidR="008920B7" w:rsidRPr="00984049">
        <w:rPr>
          <w:sz w:val="24"/>
          <w:szCs w:val="24"/>
        </w:rPr>
        <w:t>1827).</w:t>
      </w:r>
    </w:p>
    <w:p w:rsidR="00984049" w:rsidRPr="00984049" w:rsidRDefault="003B3A41">
      <w:pPr>
        <w:rPr>
          <w:sz w:val="24"/>
          <w:szCs w:val="24"/>
        </w:rPr>
      </w:pPr>
      <w:r>
        <w:rPr>
          <w:b/>
          <w:sz w:val="24"/>
          <w:szCs w:val="24"/>
        </w:rPr>
        <w:t xml:space="preserve">3        </w:t>
      </w:r>
      <w:r w:rsidRPr="00984049">
        <w:rPr>
          <w:sz w:val="24"/>
          <w:szCs w:val="24"/>
        </w:rPr>
        <w:t xml:space="preserve">«  Un oublié n’est pas </w:t>
      </w:r>
      <w:r w:rsidR="00984049" w:rsidRPr="00984049">
        <w:rPr>
          <w:sz w:val="24"/>
          <w:szCs w:val="24"/>
        </w:rPr>
        <w:t xml:space="preserve">effacé, le passé persiste indéfiniment </w:t>
      </w:r>
      <w:r w:rsidRPr="00984049">
        <w:rPr>
          <w:sz w:val="24"/>
          <w:szCs w:val="24"/>
        </w:rPr>
        <w:t xml:space="preserve">». </w:t>
      </w:r>
    </w:p>
    <w:p w:rsidR="003B3A41" w:rsidRPr="00984049" w:rsidRDefault="00984049">
      <w:pPr>
        <w:rPr>
          <w:sz w:val="24"/>
          <w:szCs w:val="24"/>
        </w:rPr>
      </w:pPr>
      <w:r w:rsidRPr="00984049">
        <w:rPr>
          <w:sz w:val="24"/>
          <w:szCs w:val="24"/>
        </w:rPr>
        <w:t xml:space="preserve">             </w:t>
      </w:r>
      <w:r w:rsidR="003B3A41" w:rsidRPr="00984049">
        <w:rPr>
          <w:b/>
          <w:sz w:val="24"/>
          <w:szCs w:val="24"/>
        </w:rPr>
        <w:t>Charles Pépin,</w:t>
      </w:r>
      <w:r w:rsidR="003B3A41" w:rsidRPr="00984049">
        <w:rPr>
          <w:sz w:val="24"/>
          <w:szCs w:val="24"/>
        </w:rPr>
        <w:t xml:space="preserve"> philosophe (vivre avec son passé, </w:t>
      </w:r>
      <w:r w:rsidRPr="00984049">
        <w:rPr>
          <w:sz w:val="24"/>
          <w:szCs w:val="24"/>
        </w:rPr>
        <w:t>2023)</w:t>
      </w:r>
      <w:r>
        <w:rPr>
          <w:sz w:val="24"/>
          <w:szCs w:val="24"/>
        </w:rPr>
        <w:t>.</w:t>
      </w:r>
    </w:p>
    <w:p w:rsidR="008920B7" w:rsidRDefault="004B22E5">
      <w:pPr>
        <w:rPr>
          <w:b/>
          <w:sz w:val="24"/>
          <w:szCs w:val="24"/>
        </w:rPr>
      </w:pPr>
      <w:r>
        <w:rPr>
          <w:b/>
          <w:sz w:val="24"/>
          <w:szCs w:val="24"/>
        </w:rPr>
        <w:t xml:space="preserve">4        </w:t>
      </w:r>
      <w:r w:rsidRPr="004B22E5">
        <w:rPr>
          <w:sz w:val="24"/>
          <w:szCs w:val="24"/>
        </w:rPr>
        <w:t xml:space="preserve">«  En roulant mes souvenirs dans son </w:t>
      </w:r>
      <w:r w:rsidR="008920B7" w:rsidRPr="004B22E5">
        <w:rPr>
          <w:sz w:val="24"/>
          <w:szCs w:val="24"/>
        </w:rPr>
        <w:t>flux,</w:t>
      </w:r>
      <w:r w:rsidRPr="004B22E5">
        <w:rPr>
          <w:sz w:val="24"/>
          <w:szCs w:val="24"/>
        </w:rPr>
        <w:t xml:space="preserve"> l’oubli a fait plus que les user et les </w:t>
      </w:r>
      <w:r w:rsidR="008920B7" w:rsidRPr="004B22E5">
        <w:rPr>
          <w:sz w:val="24"/>
          <w:szCs w:val="24"/>
        </w:rPr>
        <w:t xml:space="preserve">ensevelir. </w:t>
      </w:r>
      <w:r w:rsidRPr="004B22E5">
        <w:rPr>
          <w:sz w:val="24"/>
          <w:szCs w:val="24"/>
        </w:rPr>
        <w:t>Le profond édifice qu’il a construit de ces fragments propose à mes pas un équilibre plus stable, un dessin plus clair à ma vue</w:t>
      </w:r>
      <w:r>
        <w:rPr>
          <w:sz w:val="24"/>
          <w:szCs w:val="24"/>
        </w:rPr>
        <w:t> </w:t>
      </w:r>
      <w:r w:rsidR="008B6180">
        <w:rPr>
          <w:sz w:val="24"/>
          <w:szCs w:val="24"/>
        </w:rPr>
        <w:t>»</w:t>
      </w:r>
      <w:r w:rsidR="008B6180">
        <w:rPr>
          <w:b/>
          <w:sz w:val="24"/>
          <w:szCs w:val="24"/>
        </w:rPr>
        <w:t>.</w:t>
      </w:r>
      <w:r>
        <w:rPr>
          <w:b/>
          <w:sz w:val="24"/>
          <w:szCs w:val="24"/>
        </w:rPr>
        <w:t xml:space="preserve">  </w:t>
      </w:r>
    </w:p>
    <w:p w:rsidR="00984049" w:rsidRDefault="008920B7">
      <w:pPr>
        <w:rPr>
          <w:sz w:val="24"/>
          <w:szCs w:val="24"/>
        </w:rPr>
      </w:pPr>
      <w:r>
        <w:rPr>
          <w:b/>
          <w:sz w:val="24"/>
          <w:szCs w:val="24"/>
        </w:rPr>
        <w:t xml:space="preserve">               </w:t>
      </w:r>
      <w:r w:rsidR="004B22E5">
        <w:rPr>
          <w:b/>
          <w:sz w:val="24"/>
          <w:szCs w:val="24"/>
        </w:rPr>
        <w:t>Claude Lévi-Strauss,</w:t>
      </w:r>
      <w:r w:rsidR="004B22E5">
        <w:rPr>
          <w:sz w:val="24"/>
          <w:szCs w:val="24"/>
        </w:rPr>
        <w:t xml:space="preserve"> anthropologue, ethnologue (tristes tropiques, 1955).</w:t>
      </w:r>
    </w:p>
    <w:p w:rsidR="004B22E5" w:rsidRDefault="004B22E5">
      <w:pPr>
        <w:rPr>
          <w:sz w:val="24"/>
          <w:szCs w:val="24"/>
        </w:rPr>
      </w:pPr>
      <w:r>
        <w:rPr>
          <w:b/>
          <w:sz w:val="24"/>
          <w:szCs w:val="24"/>
        </w:rPr>
        <w:t xml:space="preserve">5        </w:t>
      </w:r>
      <w:r>
        <w:rPr>
          <w:sz w:val="24"/>
          <w:szCs w:val="24"/>
        </w:rPr>
        <w:t>«  La vie se compose de rares moments isolés d’une extrême importance et d’intervalles en nombre infini dans lesquels tout au moins les ombres de ces moments plan</w:t>
      </w:r>
      <w:r w:rsidR="00C941AD">
        <w:rPr>
          <w:sz w:val="24"/>
          <w:szCs w:val="24"/>
        </w:rPr>
        <w:t>ent autour de nous </w:t>
      </w:r>
      <w:r w:rsidR="008920B7">
        <w:rPr>
          <w:sz w:val="24"/>
          <w:szCs w:val="24"/>
        </w:rPr>
        <w:t>».</w:t>
      </w:r>
    </w:p>
    <w:p w:rsidR="00C941AD" w:rsidRDefault="00C941AD">
      <w:pPr>
        <w:rPr>
          <w:sz w:val="24"/>
          <w:szCs w:val="24"/>
        </w:rPr>
      </w:pPr>
      <w:r>
        <w:rPr>
          <w:sz w:val="24"/>
          <w:szCs w:val="24"/>
        </w:rPr>
        <w:t xml:space="preserve">              </w:t>
      </w:r>
      <w:r w:rsidR="008B6180">
        <w:rPr>
          <w:sz w:val="24"/>
          <w:szCs w:val="24"/>
        </w:rPr>
        <w:t xml:space="preserve">      </w:t>
      </w:r>
      <w:r w:rsidR="008B6180">
        <w:rPr>
          <w:b/>
          <w:sz w:val="24"/>
          <w:szCs w:val="24"/>
        </w:rPr>
        <w:t>Nietzsche,</w:t>
      </w:r>
      <w:r>
        <w:rPr>
          <w:sz w:val="24"/>
          <w:szCs w:val="24"/>
        </w:rPr>
        <w:t xml:space="preserve"> </w:t>
      </w:r>
      <w:r w:rsidR="008B6180">
        <w:rPr>
          <w:sz w:val="24"/>
          <w:szCs w:val="24"/>
        </w:rPr>
        <w:t>philosophe,</w:t>
      </w:r>
      <w:r>
        <w:rPr>
          <w:sz w:val="24"/>
          <w:szCs w:val="24"/>
        </w:rPr>
        <w:t xml:space="preserve"> philologue </w:t>
      </w:r>
      <w:r w:rsidR="008B6180">
        <w:rPr>
          <w:sz w:val="24"/>
          <w:szCs w:val="24"/>
        </w:rPr>
        <w:t>(humain</w:t>
      </w:r>
      <w:r>
        <w:rPr>
          <w:sz w:val="24"/>
          <w:szCs w:val="24"/>
        </w:rPr>
        <w:t xml:space="preserve"> trop </w:t>
      </w:r>
      <w:r w:rsidR="008B6180">
        <w:rPr>
          <w:sz w:val="24"/>
          <w:szCs w:val="24"/>
        </w:rPr>
        <w:t>humain,</w:t>
      </w:r>
      <w:r>
        <w:rPr>
          <w:sz w:val="24"/>
          <w:szCs w:val="24"/>
        </w:rPr>
        <w:t xml:space="preserve"> </w:t>
      </w:r>
      <w:r w:rsidR="008B6180">
        <w:rPr>
          <w:sz w:val="24"/>
          <w:szCs w:val="24"/>
        </w:rPr>
        <w:t>1878).</w:t>
      </w:r>
    </w:p>
    <w:p w:rsidR="008920B7" w:rsidRDefault="00C941AD">
      <w:pPr>
        <w:rPr>
          <w:sz w:val="24"/>
          <w:szCs w:val="24"/>
        </w:rPr>
      </w:pPr>
      <w:r>
        <w:rPr>
          <w:b/>
          <w:sz w:val="24"/>
          <w:szCs w:val="24"/>
        </w:rPr>
        <w:t xml:space="preserve">6        </w:t>
      </w:r>
      <w:r>
        <w:rPr>
          <w:sz w:val="24"/>
          <w:szCs w:val="24"/>
        </w:rPr>
        <w:t xml:space="preserve">«  L’ordre dans lequel les </w:t>
      </w:r>
      <w:r w:rsidR="00A078D0">
        <w:rPr>
          <w:sz w:val="24"/>
          <w:szCs w:val="24"/>
        </w:rPr>
        <w:t>événements</w:t>
      </w:r>
      <w:r>
        <w:rPr>
          <w:sz w:val="24"/>
          <w:szCs w:val="24"/>
        </w:rPr>
        <w:t xml:space="preserve"> surgissent et se succèdent au cours de la vie a des raisons aveugles </w:t>
      </w:r>
      <w:r w:rsidR="008B6180">
        <w:rPr>
          <w:sz w:val="24"/>
          <w:szCs w:val="24"/>
        </w:rPr>
        <w:t>».</w:t>
      </w:r>
      <w:r w:rsidR="00A078D0">
        <w:rPr>
          <w:sz w:val="24"/>
          <w:szCs w:val="24"/>
        </w:rPr>
        <w:t xml:space="preserve"> </w:t>
      </w:r>
    </w:p>
    <w:p w:rsidR="00C941AD" w:rsidRDefault="008920B7">
      <w:pPr>
        <w:rPr>
          <w:sz w:val="24"/>
          <w:szCs w:val="24"/>
        </w:rPr>
      </w:pPr>
      <w:r>
        <w:rPr>
          <w:sz w:val="24"/>
          <w:szCs w:val="24"/>
        </w:rPr>
        <w:t xml:space="preserve">               </w:t>
      </w:r>
      <w:r w:rsidR="00A078D0">
        <w:rPr>
          <w:sz w:val="24"/>
          <w:szCs w:val="24"/>
        </w:rPr>
        <w:t xml:space="preserve"> </w:t>
      </w:r>
      <w:r w:rsidR="00A078D0">
        <w:rPr>
          <w:b/>
          <w:sz w:val="24"/>
          <w:szCs w:val="24"/>
        </w:rPr>
        <w:t xml:space="preserve">Nathan </w:t>
      </w:r>
      <w:r w:rsidR="008B6180">
        <w:rPr>
          <w:b/>
          <w:sz w:val="24"/>
          <w:szCs w:val="24"/>
        </w:rPr>
        <w:t>Devers,</w:t>
      </w:r>
      <w:r w:rsidR="00A078D0">
        <w:rPr>
          <w:sz w:val="24"/>
          <w:szCs w:val="24"/>
        </w:rPr>
        <w:t xml:space="preserve"> </w:t>
      </w:r>
      <w:r w:rsidR="008B6180">
        <w:rPr>
          <w:sz w:val="24"/>
          <w:szCs w:val="24"/>
        </w:rPr>
        <w:t>journaliste,</w:t>
      </w:r>
      <w:r w:rsidR="00A078D0">
        <w:rPr>
          <w:sz w:val="24"/>
          <w:szCs w:val="24"/>
        </w:rPr>
        <w:t xml:space="preserve"> </w:t>
      </w:r>
      <w:r w:rsidR="008B6180">
        <w:rPr>
          <w:sz w:val="24"/>
          <w:szCs w:val="24"/>
        </w:rPr>
        <w:t>romancier,</w:t>
      </w:r>
      <w:r w:rsidR="00A078D0">
        <w:rPr>
          <w:sz w:val="24"/>
          <w:szCs w:val="24"/>
        </w:rPr>
        <w:t xml:space="preserve"> philosophe </w:t>
      </w:r>
      <w:r w:rsidR="008B6180">
        <w:rPr>
          <w:sz w:val="24"/>
          <w:szCs w:val="24"/>
        </w:rPr>
        <w:t>(Penser</w:t>
      </w:r>
      <w:r w:rsidR="00A078D0">
        <w:rPr>
          <w:sz w:val="24"/>
          <w:szCs w:val="24"/>
        </w:rPr>
        <w:t xml:space="preserve"> contre soi-</w:t>
      </w:r>
      <w:r w:rsidR="008B6180">
        <w:rPr>
          <w:sz w:val="24"/>
          <w:szCs w:val="24"/>
        </w:rPr>
        <w:t>même,</w:t>
      </w:r>
      <w:r w:rsidR="00A078D0">
        <w:rPr>
          <w:sz w:val="24"/>
          <w:szCs w:val="24"/>
        </w:rPr>
        <w:t xml:space="preserve"> </w:t>
      </w:r>
      <w:r w:rsidR="008B6180">
        <w:rPr>
          <w:sz w:val="24"/>
          <w:szCs w:val="24"/>
        </w:rPr>
        <w:t>2024).</w:t>
      </w:r>
    </w:p>
    <w:p w:rsidR="00A078D0" w:rsidRDefault="008B6180">
      <w:pPr>
        <w:rPr>
          <w:b/>
          <w:sz w:val="24"/>
          <w:szCs w:val="24"/>
          <w:u w:val="single"/>
        </w:rPr>
      </w:pPr>
      <w:r>
        <w:rPr>
          <w:b/>
          <w:sz w:val="24"/>
          <w:szCs w:val="24"/>
        </w:rPr>
        <w:t xml:space="preserve">1 /B   </w:t>
      </w:r>
      <w:proofErr w:type="gramStart"/>
      <w:r w:rsidRPr="008B6180">
        <w:rPr>
          <w:b/>
          <w:sz w:val="24"/>
          <w:szCs w:val="24"/>
          <w:u w:val="single"/>
        </w:rPr>
        <w:t>Faire ,</w:t>
      </w:r>
      <w:proofErr w:type="gramEnd"/>
      <w:r w:rsidRPr="008B6180">
        <w:rPr>
          <w:b/>
          <w:sz w:val="24"/>
          <w:szCs w:val="24"/>
          <w:u w:val="single"/>
        </w:rPr>
        <w:t xml:space="preserve"> vivre avec le passé : de quelques problématiques à ce sujet .</w:t>
      </w:r>
    </w:p>
    <w:p w:rsidR="008B6180" w:rsidRDefault="008B6180">
      <w:pPr>
        <w:rPr>
          <w:sz w:val="24"/>
          <w:szCs w:val="24"/>
        </w:rPr>
      </w:pPr>
      <w:r>
        <w:rPr>
          <w:b/>
          <w:sz w:val="24"/>
          <w:szCs w:val="24"/>
        </w:rPr>
        <w:t xml:space="preserve">7       </w:t>
      </w:r>
      <w:r>
        <w:rPr>
          <w:sz w:val="24"/>
          <w:szCs w:val="24"/>
        </w:rPr>
        <w:t xml:space="preserve"> «  Vous pouvez sortir un </w:t>
      </w:r>
      <w:r w:rsidR="003504AE">
        <w:rPr>
          <w:sz w:val="24"/>
          <w:szCs w:val="24"/>
        </w:rPr>
        <w:t>gars</w:t>
      </w:r>
      <w:r>
        <w:rPr>
          <w:sz w:val="24"/>
          <w:szCs w:val="24"/>
        </w:rPr>
        <w:t xml:space="preserve"> de </w:t>
      </w:r>
      <w:r w:rsidR="008920B7">
        <w:rPr>
          <w:sz w:val="24"/>
          <w:szCs w:val="24"/>
        </w:rPr>
        <w:t>Rosengard,</w:t>
      </w:r>
      <w:r>
        <w:rPr>
          <w:sz w:val="24"/>
          <w:szCs w:val="24"/>
        </w:rPr>
        <w:t xml:space="preserve"> mais vous ne pouvez pas faire sortir Rosengard de ce gars </w:t>
      </w:r>
      <w:r w:rsidR="008920B7">
        <w:rPr>
          <w:sz w:val="24"/>
          <w:szCs w:val="24"/>
        </w:rPr>
        <w:t>».</w:t>
      </w:r>
      <w:r>
        <w:rPr>
          <w:sz w:val="24"/>
          <w:szCs w:val="24"/>
        </w:rPr>
        <w:t xml:space="preserve">       </w:t>
      </w:r>
      <w:r>
        <w:rPr>
          <w:b/>
          <w:sz w:val="24"/>
          <w:szCs w:val="24"/>
        </w:rPr>
        <w:t xml:space="preserve">Zlatan </w:t>
      </w:r>
      <w:r w:rsidR="003504AE">
        <w:rPr>
          <w:b/>
          <w:sz w:val="24"/>
          <w:szCs w:val="24"/>
        </w:rPr>
        <w:t>Ibrahimovic,</w:t>
      </w:r>
      <w:r>
        <w:rPr>
          <w:sz w:val="24"/>
          <w:szCs w:val="24"/>
        </w:rPr>
        <w:t xml:space="preserve"> footballeur </w:t>
      </w:r>
      <w:r w:rsidR="003504AE">
        <w:rPr>
          <w:sz w:val="24"/>
          <w:szCs w:val="24"/>
        </w:rPr>
        <w:t>(cité</w:t>
      </w:r>
      <w:r>
        <w:rPr>
          <w:sz w:val="24"/>
          <w:szCs w:val="24"/>
        </w:rPr>
        <w:t xml:space="preserve"> par Charles Pépin dans son </w:t>
      </w:r>
      <w:r w:rsidR="003504AE">
        <w:rPr>
          <w:sz w:val="24"/>
          <w:szCs w:val="24"/>
        </w:rPr>
        <w:t>livre,</w:t>
      </w:r>
      <w:r>
        <w:rPr>
          <w:sz w:val="24"/>
          <w:szCs w:val="24"/>
        </w:rPr>
        <w:t xml:space="preserve"> cf cit </w:t>
      </w:r>
      <w:r w:rsidR="003504AE">
        <w:rPr>
          <w:sz w:val="24"/>
          <w:szCs w:val="24"/>
        </w:rPr>
        <w:t>3</w:t>
      </w:r>
      <w:r w:rsidR="008920B7">
        <w:rPr>
          <w:sz w:val="24"/>
          <w:szCs w:val="24"/>
        </w:rPr>
        <w:t>).</w:t>
      </w:r>
    </w:p>
    <w:p w:rsidR="008B6180" w:rsidRDefault="008B6180">
      <w:pPr>
        <w:rPr>
          <w:sz w:val="24"/>
          <w:szCs w:val="24"/>
        </w:rPr>
      </w:pPr>
      <w:r>
        <w:rPr>
          <w:b/>
          <w:sz w:val="24"/>
          <w:szCs w:val="24"/>
        </w:rPr>
        <w:t xml:space="preserve">8        </w:t>
      </w:r>
      <w:r w:rsidRPr="008B6180">
        <w:rPr>
          <w:sz w:val="24"/>
          <w:szCs w:val="24"/>
        </w:rPr>
        <w:t xml:space="preserve">«  Comment prendre part à leurs jugements </w:t>
      </w:r>
      <w:r>
        <w:rPr>
          <w:sz w:val="24"/>
          <w:szCs w:val="24"/>
        </w:rPr>
        <w:t>sans être infidèle à sa propre enfance</w:t>
      </w:r>
      <w:r w:rsidR="00B13678">
        <w:rPr>
          <w:sz w:val="24"/>
          <w:szCs w:val="24"/>
        </w:rPr>
        <w:t xml:space="preserve"> » ? </w:t>
      </w:r>
    </w:p>
    <w:p w:rsidR="00B13678" w:rsidRDefault="00B13678">
      <w:pPr>
        <w:rPr>
          <w:sz w:val="24"/>
          <w:szCs w:val="24"/>
        </w:rPr>
      </w:pPr>
      <w:r>
        <w:rPr>
          <w:sz w:val="24"/>
          <w:szCs w:val="24"/>
        </w:rPr>
        <w:t xml:space="preserve">                    </w:t>
      </w:r>
      <w:r>
        <w:rPr>
          <w:b/>
          <w:sz w:val="24"/>
          <w:szCs w:val="24"/>
        </w:rPr>
        <w:t>Paul Nizan,</w:t>
      </w:r>
      <w:r>
        <w:rPr>
          <w:sz w:val="24"/>
          <w:szCs w:val="24"/>
        </w:rPr>
        <w:t xml:space="preserve"> romancier, </w:t>
      </w:r>
      <w:r w:rsidR="003504AE">
        <w:rPr>
          <w:sz w:val="24"/>
          <w:szCs w:val="24"/>
        </w:rPr>
        <w:t>journaliste,</w:t>
      </w:r>
      <w:r>
        <w:rPr>
          <w:sz w:val="24"/>
          <w:szCs w:val="24"/>
        </w:rPr>
        <w:t xml:space="preserve"> philosophe </w:t>
      </w:r>
      <w:r w:rsidR="003504AE">
        <w:rPr>
          <w:sz w:val="24"/>
          <w:szCs w:val="24"/>
        </w:rPr>
        <w:t>(Antoine</w:t>
      </w:r>
      <w:r>
        <w:rPr>
          <w:sz w:val="24"/>
          <w:szCs w:val="24"/>
        </w:rPr>
        <w:t xml:space="preserve"> </w:t>
      </w:r>
      <w:r w:rsidR="003504AE">
        <w:rPr>
          <w:sz w:val="24"/>
          <w:szCs w:val="24"/>
        </w:rPr>
        <w:t>Bloyé,</w:t>
      </w:r>
      <w:r>
        <w:rPr>
          <w:sz w:val="24"/>
          <w:szCs w:val="24"/>
        </w:rPr>
        <w:t xml:space="preserve"> </w:t>
      </w:r>
      <w:r w:rsidR="003504AE">
        <w:rPr>
          <w:sz w:val="24"/>
          <w:szCs w:val="24"/>
        </w:rPr>
        <w:t>1933</w:t>
      </w:r>
      <w:r w:rsidR="008920B7">
        <w:rPr>
          <w:sz w:val="24"/>
          <w:szCs w:val="24"/>
        </w:rPr>
        <w:t>).</w:t>
      </w:r>
    </w:p>
    <w:p w:rsidR="00B13678" w:rsidRDefault="00B13678">
      <w:pPr>
        <w:rPr>
          <w:sz w:val="24"/>
          <w:szCs w:val="24"/>
        </w:rPr>
      </w:pPr>
      <w:r>
        <w:rPr>
          <w:b/>
          <w:sz w:val="24"/>
          <w:szCs w:val="24"/>
        </w:rPr>
        <w:lastRenderedPageBreak/>
        <w:t xml:space="preserve">9        </w:t>
      </w:r>
      <w:r>
        <w:rPr>
          <w:sz w:val="24"/>
          <w:szCs w:val="24"/>
        </w:rPr>
        <w:t xml:space="preserve">« La subversion absolue n’existe pas plus que l’émancipation ; on subvertit quelque chose à un moment </w:t>
      </w:r>
      <w:r w:rsidR="003504AE">
        <w:rPr>
          <w:sz w:val="24"/>
          <w:szCs w:val="24"/>
        </w:rPr>
        <w:t>donné,</w:t>
      </w:r>
      <w:r>
        <w:rPr>
          <w:sz w:val="24"/>
          <w:szCs w:val="24"/>
        </w:rPr>
        <w:t xml:space="preserve"> on se déplace quelque </w:t>
      </w:r>
      <w:r w:rsidR="003504AE">
        <w:rPr>
          <w:sz w:val="24"/>
          <w:szCs w:val="24"/>
        </w:rPr>
        <w:t>peu,</w:t>
      </w:r>
      <w:r>
        <w:rPr>
          <w:sz w:val="24"/>
          <w:szCs w:val="24"/>
        </w:rPr>
        <w:t xml:space="preserve"> on accomplit un geste </w:t>
      </w:r>
      <w:r w:rsidR="003504AE">
        <w:rPr>
          <w:sz w:val="24"/>
          <w:szCs w:val="24"/>
        </w:rPr>
        <w:t>d’écart,</w:t>
      </w:r>
      <w:r>
        <w:rPr>
          <w:sz w:val="24"/>
          <w:szCs w:val="24"/>
        </w:rPr>
        <w:t xml:space="preserve"> un pas de </w:t>
      </w:r>
      <w:r w:rsidR="003504AE">
        <w:rPr>
          <w:sz w:val="24"/>
          <w:szCs w:val="24"/>
        </w:rPr>
        <w:t xml:space="preserve">côté. </w:t>
      </w:r>
      <w:r>
        <w:rPr>
          <w:sz w:val="24"/>
          <w:szCs w:val="24"/>
        </w:rPr>
        <w:t xml:space="preserve">Pour le dire en termes foucaldiens </w:t>
      </w:r>
      <w:r w:rsidRPr="00B13678">
        <w:rPr>
          <w:i/>
        </w:rPr>
        <w:t>(Michel Foucaud ndlr)</w:t>
      </w:r>
      <w:r>
        <w:rPr>
          <w:sz w:val="24"/>
          <w:szCs w:val="24"/>
        </w:rPr>
        <w:t xml:space="preserve"> : il ne faut pas rêver d’un impossible </w:t>
      </w:r>
      <w:r w:rsidR="003504AE">
        <w:rPr>
          <w:sz w:val="24"/>
          <w:szCs w:val="24"/>
        </w:rPr>
        <w:t>affranchissement,</w:t>
      </w:r>
      <w:r>
        <w:rPr>
          <w:sz w:val="24"/>
          <w:szCs w:val="24"/>
        </w:rPr>
        <w:t xml:space="preserve"> tout au plus peut-on franchir quelques frontières instituées par l’histoire qui enserrent notre existence </w:t>
      </w:r>
      <w:r w:rsidR="003504AE">
        <w:rPr>
          <w:sz w:val="24"/>
          <w:szCs w:val="24"/>
        </w:rPr>
        <w:t>».</w:t>
      </w:r>
    </w:p>
    <w:p w:rsidR="00B13678" w:rsidRDefault="00B13678">
      <w:pPr>
        <w:rPr>
          <w:sz w:val="24"/>
          <w:szCs w:val="24"/>
        </w:rPr>
      </w:pPr>
      <w:r>
        <w:rPr>
          <w:sz w:val="24"/>
          <w:szCs w:val="24"/>
        </w:rPr>
        <w:t xml:space="preserve">                   </w:t>
      </w:r>
      <w:r>
        <w:rPr>
          <w:b/>
          <w:sz w:val="24"/>
          <w:szCs w:val="24"/>
        </w:rPr>
        <w:t xml:space="preserve">Didier </w:t>
      </w:r>
      <w:r w:rsidR="003504AE">
        <w:rPr>
          <w:b/>
          <w:sz w:val="24"/>
          <w:szCs w:val="24"/>
        </w:rPr>
        <w:t>Eribon,</w:t>
      </w:r>
      <w:r>
        <w:rPr>
          <w:sz w:val="24"/>
          <w:szCs w:val="24"/>
        </w:rPr>
        <w:t xml:space="preserve"> </w:t>
      </w:r>
      <w:r w:rsidR="003504AE">
        <w:rPr>
          <w:sz w:val="24"/>
          <w:szCs w:val="24"/>
        </w:rPr>
        <w:t>écrivain,</w:t>
      </w:r>
      <w:r>
        <w:rPr>
          <w:sz w:val="24"/>
          <w:szCs w:val="24"/>
        </w:rPr>
        <w:t xml:space="preserve"> sociologue </w:t>
      </w:r>
      <w:r w:rsidR="003504AE">
        <w:rPr>
          <w:sz w:val="24"/>
          <w:szCs w:val="24"/>
        </w:rPr>
        <w:t>(Retour</w:t>
      </w:r>
      <w:r>
        <w:rPr>
          <w:sz w:val="24"/>
          <w:szCs w:val="24"/>
        </w:rPr>
        <w:t xml:space="preserve"> à </w:t>
      </w:r>
      <w:r w:rsidR="003504AE">
        <w:rPr>
          <w:sz w:val="24"/>
          <w:szCs w:val="24"/>
        </w:rPr>
        <w:t>Reims,</w:t>
      </w:r>
      <w:r>
        <w:rPr>
          <w:sz w:val="24"/>
          <w:szCs w:val="24"/>
        </w:rPr>
        <w:t xml:space="preserve"> </w:t>
      </w:r>
      <w:r w:rsidR="003504AE">
        <w:rPr>
          <w:sz w:val="24"/>
          <w:szCs w:val="24"/>
        </w:rPr>
        <w:t>2009).</w:t>
      </w:r>
    </w:p>
    <w:p w:rsidR="003504AE" w:rsidRDefault="003504AE">
      <w:pPr>
        <w:rPr>
          <w:sz w:val="24"/>
          <w:szCs w:val="24"/>
        </w:rPr>
      </w:pPr>
      <w:r>
        <w:rPr>
          <w:b/>
          <w:sz w:val="24"/>
          <w:szCs w:val="24"/>
        </w:rPr>
        <w:t xml:space="preserve">10       </w:t>
      </w:r>
      <w:r>
        <w:rPr>
          <w:sz w:val="24"/>
          <w:szCs w:val="24"/>
        </w:rPr>
        <w:t>«  L’important n’est pas ce qu’on fait de nous, mais ce que nous faisons de ce qu’on fait de nous ».</w:t>
      </w:r>
    </w:p>
    <w:p w:rsidR="003504AE" w:rsidRDefault="003504AE">
      <w:pPr>
        <w:rPr>
          <w:sz w:val="24"/>
          <w:szCs w:val="24"/>
        </w:rPr>
      </w:pPr>
      <w:r>
        <w:rPr>
          <w:sz w:val="24"/>
          <w:szCs w:val="24"/>
        </w:rPr>
        <w:t xml:space="preserve">                   </w:t>
      </w:r>
      <w:r>
        <w:rPr>
          <w:b/>
          <w:sz w:val="24"/>
          <w:szCs w:val="24"/>
        </w:rPr>
        <w:t>Jean Paul Sartre,</w:t>
      </w:r>
      <w:r>
        <w:rPr>
          <w:sz w:val="24"/>
          <w:szCs w:val="24"/>
        </w:rPr>
        <w:t xml:space="preserve"> philosophe, essayiste, romancier (Saint Genêt, comédien et martyr, 1952).</w:t>
      </w:r>
    </w:p>
    <w:p w:rsidR="003504AE" w:rsidRDefault="003504AE">
      <w:pPr>
        <w:rPr>
          <w:sz w:val="24"/>
          <w:szCs w:val="24"/>
        </w:rPr>
      </w:pPr>
      <w:r>
        <w:rPr>
          <w:b/>
          <w:sz w:val="24"/>
          <w:szCs w:val="24"/>
        </w:rPr>
        <w:t xml:space="preserve">11       </w:t>
      </w:r>
      <w:r>
        <w:rPr>
          <w:sz w:val="24"/>
          <w:szCs w:val="24"/>
        </w:rPr>
        <w:t>«  Toute vie est bien entendu un principe de démolition </w:t>
      </w:r>
      <w:r w:rsidR="002A0ED2">
        <w:rPr>
          <w:sz w:val="24"/>
          <w:szCs w:val="24"/>
        </w:rPr>
        <w:t>».</w:t>
      </w:r>
    </w:p>
    <w:p w:rsidR="003504AE" w:rsidRDefault="003504AE">
      <w:pPr>
        <w:rPr>
          <w:sz w:val="24"/>
          <w:szCs w:val="24"/>
        </w:rPr>
      </w:pPr>
      <w:r>
        <w:rPr>
          <w:sz w:val="24"/>
          <w:szCs w:val="24"/>
        </w:rPr>
        <w:t xml:space="preserve">                </w:t>
      </w:r>
      <w:r>
        <w:rPr>
          <w:b/>
          <w:sz w:val="24"/>
          <w:szCs w:val="24"/>
        </w:rPr>
        <w:t xml:space="preserve">Scott </w:t>
      </w:r>
      <w:r w:rsidR="002A0ED2">
        <w:rPr>
          <w:b/>
          <w:sz w:val="24"/>
          <w:szCs w:val="24"/>
        </w:rPr>
        <w:t>Fitzgerald,</w:t>
      </w:r>
      <w:r>
        <w:rPr>
          <w:sz w:val="24"/>
          <w:szCs w:val="24"/>
        </w:rPr>
        <w:t xml:space="preserve"> </w:t>
      </w:r>
      <w:r w:rsidR="002A0ED2">
        <w:rPr>
          <w:sz w:val="24"/>
          <w:szCs w:val="24"/>
        </w:rPr>
        <w:t xml:space="preserve"> écrivain </w:t>
      </w:r>
      <w:proofErr w:type="gramStart"/>
      <w:r w:rsidR="002A0ED2">
        <w:rPr>
          <w:sz w:val="24"/>
          <w:szCs w:val="24"/>
        </w:rPr>
        <w:t>( La</w:t>
      </w:r>
      <w:proofErr w:type="gramEnd"/>
      <w:r w:rsidR="002A0ED2">
        <w:rPr>
          <w:sz w:val="24"/>
          <w:szCs w:val="24"/>
        </w:rPr>
        <w:t xml:space="preserve"> fêlure vers 1920 ; </w:t>
      </w:r>
      <w:r w:rsidR="008920B7">
        <w:rPr>
          <w:sz w:val="24"/>
          <w:szCs w:val="24"/>
        </w:rPr>
        <w:t>republiée</w:t>
      </w:r>
      <w:r w:rsidR="002A0ED2">
        <w:rPr>
          <w:sz w:val="24"/>
          <w:szCs w:val="24"/>
        </w:rPr>
        <w:t xml:space="preserve"> « …et autres nouvelles v.f en 2016 ) .</w:t>
      </w:r>
    </w:p>
    <w:p w:rsidR="002A0ED2" w:rsidRDefault="002A0ED2">
      <w:pPr>
        <w:rPr>
          <w:sz w:val="24"/>
          <w:szCs w:val="24"/>
        </w:rPr>
      </w:pPr>
      <w:r>
        <w:rPr>
          <w:b/>
          <w:sz w:val="24"/>
          <w:szCs w:val="24"/>
        </w:rPr>
        <w:t xml:space="preserve">12       </w:t>
      </w:r>
      <w:r>
        <w:rPr>
          <w:sz w:val="24"/>
          <w:szCs w:val="24"/>
        </w:rPr>
        <w:t xml:space="preserve">«  L’analyse cela tend à détricoter le moi : plus on tire sur le </w:t>
      </w:r>
      <w:r w:rsidR="008920B7">
        <w:rPr>
          <w:sz w:val="24"/>
          <w:szCs w:val="24"/>
        </w:rPr>
        <w:t>fil,</w:t>
      </w:r>
      <w:r>
        <w:rPr>
          <w:sz w:val="24"/>
          <w:szCs w:val="24"/>
        </w:rPr>
        <w:t xml:space="preserve"> plus on trouve de trous </w:t>
      </w:r>
      <w:proofErr w:type="gramStart"/>
      <w:r>
        <w:rPr>
          <w:sz w:val="24"/>
          <w:szCs w:val="24"/>
        </w:rPr>
        <w:t>» .</w:t>
      </w:r>
      <w:proofErr w:type="gramEnd"/>
    </w:p>
    <w:p w:rsidR="002A0ED2" w:rsidRDefault="002A0ED2">
      <w:pPr>
        <w:rPr>
          <w:sz w:val="24"/>
          <w:szCs w:val="24"/>
        </w:rPr>
      </w:pPr>
      <w:r>
        <w:rPr>
          <w:sz w:val="24"/>
          <w:szCs w:val="24"/>
        </w:rPr>
        <w:t xml:space="preserve">               </w:t>
      </w:r>
      <w:r>
        <w:rPr>
          <w:b/>
          <w:sz w:val="24"/>
          <w:szCs w:val="24"/>
        </w:rPr>
        <w:t xml:space="preserve">David </w:t>
      </w:r>
      <w:r w:rsidR="008920B7">
        <w:rPr>
          <w:b/>
          <w:sz w:val="24"/>
          <w:szCs w:val="24"/>
        </w:rPr>
        <w:t>Lodge,</w:t>
      </w:r>
      <w:r>
        <w:rPr>
          <w:sz w:val="24"/>
          <w:szCs w:val="24"/>
        </w:rPr>
        <w:t xml:space="preserve"> </w:t>
      </w:r>
      <w:r w:rsidR="008920B7">
        <w:rPr>
          <w:sz w:val="24"/>
          <w:szCs w:val="24"/>
        </w:rPr>
        <w:t>romancier,</w:t>
      </w:r>
      <w:r>
        <w:rPr>
          <w:sz w:val="24"/>
          <w:szCs w:val="24"/>
        </w:rPr>
        <w:t xml:space="preserve"> universitaire spécialiste de littérature </w:t>
      </w:r>
      <w:r w:rsidR="008920B7">
        <w:rPr>
          <w:sz w:val="24"/>
          <w:szCs w:val="24"/>
        </w:rPr>
        <w:t>(thérapie,</w:t>
      </w:r>
      <w:r>
        <w:rPr>
          <w:sz w:val="24"/>
          <w:szCs w:val="24"/>
        </w:rPr>
        <w:t xml:space="preserve"> </w:t>
      </w:r>
      <w:r w:rsidR="008920B7">
        <w:rPr>
          <w:sz w:val="24"/>
          <w:szCs w:val="24"/>
        </w:rPr>
        <w:t>1995).</w:t>
      </w:r>
    </w:p>
    <w:p w:rsidR="002A0ED2" w:rsidRDefault="002A0ED2">
      <w:pPr>
        <w:rPr>
          <w:sz w:val="24"/>
          <w:szCs w:val="24"/>
        </w:rPr>
      </w:pPr>
      <w:r>
        <w:rPr>
          <w:b/>
          <w:sz w:val="24"/>
          <w:szCs w:val="24"/>
        </w:rPr>
        <w:t xml:space="preserve">13       </w:t>
      </w:r>
      <w:r w:rsidR="00B56235">
        <w:rPr>
          <w:sz w:val="24"/>
          <w:szCs w:val="24"/>
        </w:rPr>
        <w:t xml:space="preserve">«  L’erreur la plus funeste est de croire que le passé puisse dire qui l’on est. Il ne signale que des traces. JE est ailleurs. Par cet ailleurs, il se fait plus intensément JE ». </w:t>
      </w:r>
    </w:p>
    <w:p w:rsidR="00B56235" w:rsidRDefault="00B56235">
      <w:pPr>
        <w:rPr>
          <w:sz w:val="24"/>
          <w:szCs w:val="24"/>
        </w:rPr>
      </w:pPr>
      <w:r>
        <w:rPr>
          <w:sz w:val="24"/>
          <w:szCs w:val="24"/>
        </w:rPr>
        <w:t xml:space="preserve">              </w:t>
      </w:r>
      <w:r>
        <w:rPr>
          <w:b/>
          <w:sz w:val="24"/>
          <w:szCs w:val="24"/>
        </w:rPr>
        <w:t>Jean Claude Kaufmann,</w:t>
      </w:r>
      <w:r>
        <w:rPr>
          <w:sz w:val="24"/>
          <w:szCs w:val="24"/>
        </w:rPr>
        <w:t xml:space="preserve"> sociologue (l’invention de soi, 2004).</w:t>
      </w:r>
    </w:p>
    <w:p w:rsidR="008920B7" w:rsidRDefault="00B56235">
      <w:pPr>
        <w:rPr>
          <w:b/>
          <w:sz w:val="28"/>
          <w:szCs w:val="28"/>
        </w:rPr>
      </w:pPr>
      <w:r>
        <w:rPr>
          <w:b/>
          <w:sz w:val="28"/>
          <w:szCs w:val="28"/>
        </w:rPr>
        <w:t xml:space="preserve">2 / De l’Histoire </w:t>
      </w:r>
      <w:r w:rsidRPr="00B56235">
        <w:rPr>
          <w:b/>
          <w:sz w:val="28"/>
          <w:szCs w:val="28"/>
        </w:rPr>
        <w:t>….</w:t>
      </w:r>
    </w:p>
    <w:p w:rsidR="00B56235" w:rsidRDefault="00B56235">
      <w:pPr>
        <w:rPr>
          <w:b/>
          <w:sz w:val="24"/>
          <w:szCs w:val="24"/>
          <w:u w:val="single"/>
        </w:rPr>
      </w:pPr>
      <w:r w:rsidRPr="00B56235">
        <w:rPr>
          <w:b/>
          <w:sz w:val="24"/>
          <w:szCs w:val="24"/>
          <w:u w:val="single"/>
        </w:rPr>
        <w:t xml:space="preserve"> 2/A : diverses compréhensions ou conceptions de l’Histoire.</w:t>
      </w:r>
    </w:p>
    <w:p w:rsidR="00B56235" w:rsidRDefault="00B56235">
      <w:pPr>
        <w:rPr>
          <w:sz w:val="24"/>
          <w:szCs w:val="24"/>
        </w:rPr>
      </w:pPr>
      <w:r>
        <w:rPr>
          <w:b/>
          <w:sz w:val="24"/>
          <w:szCs w:val="24"/>
        </w:rPr>
        <w:t xml:space="preserve">14       </w:t>
      </w:r>
      <w:r w:rsidRPr="00B56235">
        <w:rPr>
          <w:i/>
        </w:rPr>
        <w:t>(au</w:t>
      </w:r>
      <w:r w:rsidR="00F91D9D">
        <w:rPr>
          <w:i/>
        </w:rPr>
        <w:t xml:space="preserve"> sujet de l</w:t>
      </w:r>
      <w:r w:rsidRPr="00B56235">
        <w:rPr>
          <w:i/>
        </w:rPr>
        <w:t>a conscience historique</w:t>
      </w:r>
      <w:r w:rsidR="00F91D9D">
        <w:rPr>
          <w:i/>
        </w:rPr>
        <w:t> </w:t>
      </w:r>
      <w:r w:rsidR="008920B7">
        <w:rPr>
          <w:i/>
        </w:rPr>
        <w:t>contemporaine</w:t>
      </w:r>
      <w:r w:rsidR="00F91D9D">
        <w:rPr>
          <w:i/>
        </w:rPr>
        <w:t>:</w:t>
      </w:r>
      <w:r w:rsidRPr="00B56235">
        <w:rPr>
          <w:i/>
        </w:rPr>
        <w:t>)</w:t>
      </w:r>
      <w:r>
        <w:rPr>
          <w:b/>
          <w:sz w:val="24"/>
          <w:szCs w:val="24"/>
        </w:rPr>
        <w:t xml:space="preserve"> </w:t>
      </w:r>
      <w:r w:rsidR="00F91D9D">
        <w:rPr>
          <w:sz w:val="24"/>
          <w:szCs w:val="24"/>
        </w:rPr>
        <w:t>«  Tout ce qui organisait cette conscience ; tout ce qui lui donnait une continuité, tout ce qui lui promettait un achèvement se déchire. Certains voudraient recoudre </w:t>
      </w:r>
      <w:r w:rsidR="008920B7">
        <w:rPr>
          <w:sz w:val="24"/>
          <w:szCs w:val="24"/>
        </w:rPr>
        <w:t>».</w:t>
      </w:r>
    </w:p>
    <w:p w:rsidR="00F91D9D" w:rsidRPr="00F91D9D" w:rsidRDefault="00F91D9D">
      <w:pPr>
        <w:rPr>
          <w:sz w:val="24"/>
          <w:szCs w:val="24"/>
        </w:rPr>
      </w:pPr>
      <w:r>
        <w:rPr>
          <w:sz w:val="24"/>
          <w:szCs w:val="24"/>
        </w:rPr>
        <w:t xml:space="preserve">              </w:t>
      </w:r>
      <w:r>
        <w:rPr>
          <w:b/>
          <w:sz w:val="24"/>
          <w:szCs w:val="24"/>
        </w:rPr>
        <w:t>Peter Sloterdijk,</w:t>
      </w:r>
      <w:r>
        <w:rPr>
          <w:sz w:val="24"/>
          <w:szCs w:val="24"/>
        </w:rPr>
        <w:t xml:space="preserve"> </w:t>
      </w:r>
      <w:r w:rsidR="008920B7">
        <w:rPr>
          <w:sz w:val="24"/>
          <w:szCs w:val="24"/>
        </w:rPr>
        <w:t>philosophe,</w:t>
      </w:r>
      <w:r>
        <w:rPr>
          <w:sz w:val="24"/>
          <w:szCs w:val="24"/>
        </w:rPr>
        <w:t xml:space="preserve"> essayiste </w:t>
      </w:r>
      <w:r w:rsidR="008920B7">
        <w:rPr>
          <w:sz w:val="24"/>
          <w:szCs w:val="24"/>
        </w:rPr>
        <w:t>(tempéraments</w:t>
      </w:r>
      <w:r>
        <w:rPr>
          <w:sz w:val="24"/>
          <w:szCs w:val="24"/>
        </w:rPr>
        <w:t xml:space="preserve"> philosophiques de Platon à Foucaud</w:t>
      </w:r>
      <w:r w:rsidR="008920B7">
        <w:rPr>
          <w:sz w:val="24"/>
          <w:szCs w:val="24"/>
        </w:rPr>
        <w:t>, 2014</w:t>
      </w:r>
      <w:r>
        <w:rPr>
          <w:sz w:val="24"/>
          <w:szCs w:val="24"/>
        </w:rPr>
        <w:t xml:space="preserve">) </w:t>
      </w:r>
    </w:p>
    <w:p w:rsidR="003D686C" w:rsidRDefault="002F6AB3">
      <w:r>
        <w:rPr>
          <w:b/>
          <w:sz w:val="24"/>
          <w:szCs w:val="24"/>
        </w:rPr>
        <w:t xml:space="preserve"> </w:t>
      </w:r>
      <w:r w:rsidR="00F91D9D">
        <w:rPr>
          <w:b/>
          <w:sz w:val="24"/>
          <w:szCs w:val="24"/>
        </w:rPr>
        <w:t>15</w:t>
      </w:r>
      <w:r>
        <w:rPr>
          <w:b/>
          <w:sz w:val="24"/>
          <w:szCs w:val="24"/>
        </w:rPr>
        <w:t xml:space="preserve">    </w:t>
      </w:r>
      <w:r>
        <w:t>« Des ancêtres dont on bénéficie de leur héritage accru … Tout l’empire que nous possédons</w:t>
      </w:r>
      <w:r w:rsidR="003B3A41">
        <w:t xml:space="preserve"> par leur mérite</w:t>
      </w:r>
      <w:r>
        <w:t> »</w:t>
      </w:r>
    </w:p>
    <w:p w:rsidR="002F6AB3" w:rsidRDefault="002F6AB3">
      <w:r>
        <w:t xml:space="preserve">                  </w:t>
      </w:r>
      <w:r w:rsidR="003D686C">
        <w:t xml:space="preserve">    </w:t>
      </w:r>
      <w:r w:rsidR="009F4345">
        <w:rPr>
          <w:b/>
        </w:rPr>
        <w:t>Thucydide,</w:t>
      </w:r>
      <w:r>
        <w:t xml:space="preserve"> historien </w:t>
      </w:r>
      <w:r w:rsidR="009F4345">
        <w:t>(l’oraison</w:t>
      </w:r>
      <w:r>
        <w:t xml:space="preserve"> funèbre par </w:t>
      </w:r>
      <w:r w:rsidR="009F4345">
        <w:t>Périclès,</w:t>
      </w:r>
      <w:r>
        <w:t xml:space="preserve"> 5</w:t>
      </w:r>
      <w:r w:rsidRPr="002F6AB3">
        <w:rPr>
          <w:vertAlign w:val="superscript"/>
        </w:rPr>
        <w:t>ème</w:t>
      </w:r>
      <w:r>
        <w:t xml:space="preserve"> siècle </w:t>
      </w:r>
      <w:r w:rsidR="009F4345">
        <w:t>b.c</w:t>
      </w:r>
      <w:r w:rsidR="00E741F3">
        <w:t>).</w:t>
      </w:r>
    </w:p>
    <w:p w:rsidR="003D686C" w:rsidRDefault="00F91D9D">
      <w:r>
        <w:rPr>
          <w:b/>
          <w:sz w:val="24"/>
          <w:szCs w:val="24"/>
        </w:rPr>
        <w:t>16</w:t>
      </w:r>
      <w:r w:rsidR="002F6AB3">
        <w:rPr>
          <w:b/>
          <w:sz w:val="24"/>
          <w:szCs w:val="24"/>
        </w:rPr>
        <w:t xml:space="preserve">      </w:t>
      </w:r>
      <w:r w:rsidR="003B3A41">
        <w:t xml:space="preserve">«  L’homme par une longue suite de tâtonnements et d’efforts peut développer ses </w:t>
      </w:r>
      <w:r w:rsidR="009F4345">
        <w:t xml:space="preserve">facultés. </w:t>
      </w:r>
      <w:r w:rsidR="003B3A41">
        <w:t xml:space="preserve">Sa vie étant trop brève pour un développement jusqu’à son </w:t>
      </w:r>
      <w:r w:rsidR="009F4345">
        <w:t>terme,</w:t>
      </w:r>
      <w:r w:rsidR="003B3A41">
        <w:t xml:space="preserve"> il n’y a que </w:t>
      </w:r>
      <w:r w:rsidR="009F4345">
        <w:t>l’espèce qui peut recueillir le fruit de son labeur »</w:t>
      </w:r>
    </w:p>
    <w:p w:rsidR="002F6AB3" w:rsidRDefault="003D686C">
      <w:r>
        <w:t xml:space="preserve">             </w:t>
      </w:r>
      <w:r w:rsidR="009F4345">
        <w:t xml:space="preserve">  </w:t>
      </w:r>
      <w:r w:rsidR="009F4345">
        <w:rPr>
          <w:b/>
        </w:rPr>
        <w:t xml:space="preserve">Emmanuel Kant </w:t>
      </w:r>
      <w:r w:rsidR="009F4345">
        <w:t>(fondements de la métaphysique des morts, 1789).</w:t>
      </w:r>
    </w:p>
    <w:p w:rsidR="009F4345" w:rsidRDefault="005022D2" w:rsidP="005022D2">
      <w:pPr>
        <w:rPr>
          <w:sz w:val="24"/>
          <w:szCs w:val="24"/>
        </w:rPr>
      </w:pPr>
      <w:r>
        <w:rPr>
          <w:b/>
          <w:sz w:val="24"/>
          <w:szCs w:val="24"/>
        </w:rPr>
        <w:t>17</w:t>
      </w:r>
      <w:r w:rsidR="009F4345">
        <w:rPr>
          <w:b/>
          <w:sz w:val="24"/>
          <w:szCs w:val="24"/>
        </w:rPr>
        <w:t xml:space="preserve">        </w:t>
      </w:r>
      <w:r>
        <w:rPr>
          <w:sz w:val="24"/>
          <w:szCs w:val="24"/>
        </w:rPr>
        <w:t xml:space="preserve">« L’histoire est le processus par lequel l’esprit se découvre lui-même ». </w:t>
      </w:r>
    </w:p>
    <w:p w:rsidR="005022D2" w:rsidRDefault="005022D2" w:rsidP="005022D2">
      <w:pPr>
        <w:rPr>
          <w:sz w:val="24"/>
          <w:szCs w:val="24"/>
        </w:rPr>
      </w:pPr>
      <w:r>
        <w:rPr>
          <w:sz w:val="24"/>
          <w:szCs w:val="24"/>
        </w:rPr>
        <w:t xml:space="preserve">             « L’Histoire n’est rien d’autre que l’autel où ont été sacrifiés le bonheur des </w:t>
      </w:r>
      <w:r w:rsidR="00DC2293">
        <w:rPr>
          <w:sz w:val="24"/>
          <w:szCs w:val="24"/>
        </w:rPr>
        <w:t>peuples,</w:t>
      </w:r>
      <w:r>
        <w:rPr>
          <w:sz w:val="24"/>
          <w:szCs w:val="24"/>
        </w:rPr>
        <w:t xml:space="preserve"> la sagesse des Etats et la vertu des individus </w:t>
      </w:r>
      <w:r w:rsidR="008920B7">
        <w:rPr>
          <w:sz w:val="24"/>
          <w:szCs w:val="24"/>
        </w:rPr>
        <w:t>».</w:t>
      </w:r>
    </w:p>
    <w:p w:rsidR="005022D2" w:rsidRDefault="005022D2" w:rsidP="005022D2">
      <w:pPr>
        <w:rPr>
          <w:sz w:val="24"/>
          <w:szCs w:val="24"/>
        </w:rPr>
      </w:pPr>
      <w:r>
        <w:rPr>
          <w:sz w:val="24"/>
          <w:szCs w:val="24"/>
        </w:rPr>
        <w:t xml:space="preserve">             </w:t>
      </w:r>
      <w:r>
        <w:rPr>
          <w:b/>
          <w:sz w:val="24"/>
          <w:szCs w:val="24"/>
        </w:rPr>
        <w:t xml:space="preserve">Georg Wilhelm Friedrich </w:t>
      </w:r>
      <w:r w:rsidR="008920B7">
        <w:rPr>
          <w:b/>
          <w:sz w:val="24"/>
          <w:szCs w:val="24"/>
        </w:rPr>
        <w:t>Hegel,</w:t>
      </w:r>
      <w:r>
        <w:rPr>
          <w:sz w:val="24"/>
          <w:szCs w:val="24"/>
        </w:rPr>
        <w:t xml:space="preserve"> philosophe </w:t>
      </w:r>
      <w:r w:rsidR="008920B7">
        <w:rPr>
          <w:sz w:val="24"/>
          <w:szCs w:val="24"/>
        </w:rPr>
        <w:t>(la</w:t>
      </w:r>
      <w:r>
        <w:rPr>
          <w:sz w:val="24"/>
          <w:szCs w:val="24"/>
        </w:rPr>
        <w:t xml:space="preserve"> Raison dans </w:t>
      </w:r>
      <w:r w:rsidR="008920B7">
        <w:rPr>
          <w:sz w:val="24"/>
          <w:szCs w:val="24"/>
        </w:rPr>
        <w:t>l’histoire,</w:t>
      </w:r>
      <w:r>
        <w:rPr>
          <w:sz w:val="24"/>
          <w:szCs w:val="24"/>
        </w:rPr>
        <w:t xml:space="preserve"> 1822 – </w:t>
      </w:r>
      <w:r w:rsidR="008920B7">
        <w:rPr>
          <w:sz w:val="24"/>
          <w:szCs w:val="24"/>
        </w:rPr>
        <w:t>1830).</w:t>
      </w:r>
    </w:p>
    <w:p w:rsidR="00DC2293" w:rsidRDefault="00DC2293" w:rsidP="005022D2">
      <w:pPr>
        <w:rPr>
          <w:sz w:val="24"/>
          <w:szCs w:val="24"/>
        </w:rPr>
      </w:pPr>
      <w:r>
        <w:rPr>
          <w:b/>
          <w:sz w:val="24"/>
          <w:szCs w:val="24"/>
        </w:rPr>
        <w:t xml:space="preserve">18      </w:t>
      </w:r>
      <w:r>
        <w:rPr>
          <w:sz w:val="24"/>
          <w:szCs w:val="24"/>
        </w:rPr>
        <w:t xml:space="preserve">«  En s’extasiant </w:t>
      </w:r>
      <w:r w:rsidR="008920B7">
        <w:rPr>
          <w:sz w:val="24"/>
          <w:szCs w:val="24"/>
        </w:rPr>
        <w:t>(l’homme</w:t>
      </w:r>
      <w:r>
        <w:rPr>
          <w:i/>
        </w:rPr>
        <w:t xml:space="preserve"> moderne </w:t>
      </w:r>
      <w:r w:rsidR="008920B7">
        <w:rPr>
          <w:i/>
        </w:rPr>
        <w:t>ndlr),</w:t>
      </w:r>
      <w:r w:rsidRPr="00DC2293">
        <w:rPr>
          <w:sz w:val="24"/>
          <w:szCs w:val="24"/>
        </w:rPr>
        <w:t xml:space="preserve"> comme s’il s’agissait d’un </w:t>
      </w:r>
      <w:r w:rsidR="008920B7" w:rsidRPr="00DC2293">
        <w:rPr>
          <w:sz w:val="24"/>
          <w:szCs w:val="24"/>
        </w:rPr>
        <w:t>miracle,</w:t>
      </w:r>
      <w:r w:rsidRPr="00DC2293">
        <w:rPr>
          <w:sz w:val="24"/>
          <w:szCs w:val="24"/>
        </w:rPr>
        <w:t xml:space="preserve"> devant l’énorme chemin parcouru par </w:t>
      </w:r>
      <w:r w:rsidR="008920B7" w:rsidRPr="00DC2293">
        <w:rPr>
          <w:sz w:val="24"/>
          <w:szCs w:val="24"/>
        </w:rPr>
        <w:t>l’homme,</w:t>
      </w:r>
      <w:r w:rsidRPr="00DC2293">
        <w:rPr>
          <w:sz w:val="24"/>
          <w:szCs w:val="24"/>
        </w:rPr>
        <w:t xml:space="preserve"> le regard chavire lorsqu’il contemple ce miracle encore plus surprenant</w:t>
      </w:r>
      <w:r>
        <w:rPr>
          <w:sz w:val="24"/>
          <w:szCs w:val="24"/>
        </w:rPr>
        <w:t xml:space="preserve"> : l’homme moderne capable d’embrasser ce chemin d’un coup </w:t>
      </w:r>
      <w:r w:rsidR="008920B7">
        <w:rPr>
          <w:sz w:val="24"/>
          <w:szCs w:val="24"/>
        </w:rPr>
        <w:t>d’œil,</w:t>
      </w:r>
      <w:r>
        <w:rPr>
          <w:sz w:val="24"/>
          <w:szCs w:val="24"/>
        </w:rPr>
        <w:t xml:space="preserve"> comme s’il disait à la nature : nous sommes au </w:t>
      </w:r>
      <w:r w:rsidR="008920B7">
        <w:rPr>
          <w:sz w:val="24"/>
          <w:szCs w:val="24"/>
        </w:rPr>
        <w:t>but,</w:t>
      </w:r>
      <w:r>
        <w:rPr>
          <w:sz w:val="24"/>
          <w:szCs w:val="24"/>
        </w:rPr>
        <w:t xml:space="preserve"> nous sommes le but </w:t>
      </w:r>
      <w:proofErr w:type="gramStart"/>
      <w:r>
        <w:rPr>
          <w:sz w:val="24"/>
          <w:szCs w:val="24"/>
        </w:rPr>
        <w:t>» .</w:t>
      </w:r>
      <w:proofErr w:type="gramEnd"/>
    </w:p>
    <w:p w:rsidR="00DC2293" w:rsidRPr="00DC2293" w:rsidRDefault="00DC2293" w:rsidP="005022D2">
      <w:pPr>
        <w:rPr>
          <w:sz w:val="24"/>
          <w:szCs w:val="24"/>
        </w:rPr>
      </w:pPr>
      <w:r>
        <w:rPr>
          <w:sz w:val="24"/>
          <w:szCs w:val="24"/>
        </w:rPr>
        <w:lastRenderedPageBreak/>
        <w:t xml:space="preserve">             </w:t>
      </w:r>
      <w:r>
        <w:rPr>
          <w:b/>
          <w:sz w:val="24"/>
          <w:szCs w:val="24"/>
        </w:rPr>
        <w:t>Nietzsche,</w:t>
      </w:r>
      <w:r>
        <w:rPr>
          <w:sz w:val="24"/>
          <w:szCs w:val="24"/>
        </w:rPr>
        <w:t xml:space="preserve"> philosophe, philologue (seconde considération intempestive, 1875).  </w:t>
      </w:r>
    </w:p>
    <w:p w:rsidR="005022D2" w:rsidRPr="00DC2293" w:rsidRDefault="005022D2" w:rsidP="005022D2">
      <w:r w:rsidRPr="00DC2293">
        <w:rPr>
          <w:sz w:val="24"/>
          <w:szCs w:val="24"/>
        </w:rPr>
        <w:t xml:space="preserve">             </w:t>
      </w:r>
    </w:p>
    <w:p w:rsidR="009F4345" w:rsidRDefault="00DC2293">
      <w:r>
        <w:rPr>
          <w:b/>
          <w:sz w:val="24"/>
          <w:szCs w:val="24"/>
        </w:rPr>
        <w:t>19</w:t>
      </w:r>
      <w:r w:rsidR="009F4345">
        <w:rPr>
          <w:b/>
          <w:sz w:val="24"/>
          <w:szCs w:val="24"/>
        </w:rPr>
        <w:t xml:space="preserve">     </w:t>
      </w:r>
      <w:r w:rsidR="009F4345">
        <w:t xml:space="preserve">  « L’Histoire se fait sans feuille de route et plutôt selon le modèle du promeneur sans but </w:t>
      </w:r>
      <w:r w:rsidR="00566E1F">
        <w:t xml:space="preserve"> …elle ressemble plutôt au mouvement des nuages, au trajet d’un homme errant par les rues qui finit par échouer dans un endroit inconnu où il ne songeait nullement à aller ».</w:t>
      </w:r>
    </w:p>
    <w:p w:rsidR="00566E1F" w:rsidRDefault="00566E1F">
      <w:r>
        <w:t xml:space="preserve">               </w:t>
      </w:r>
      <w:r>
        <w:rPr>
          <w:b/>
        </w:rPr>
        <w:t>Robert Musil,</w:t>
      </w:r>
      <w:r>
        <w:t xml:space="preserve"> romancier, essayiste, dramaturge  (l’homme sans qualités, </w:t>
      </w:r>
      <w:r w:rsidR="002B4F73">
        <w:t>1933)</w:t>
      </w:r>
      <w:r>
        <w:t>.</w:t>
      </w:r>
    </w:p>
    <w:p w:rsidR="008920B7" w:rsidRDefault="00DC2293">
      <w:r>
        <w:rPr>
          <w:b/>
          <w:sz w:val="24"/>
          <w:szCs w:val="24"/>
        </w:rPr>
        <w:t>20</w:t>
      </w:r>
      <w:r w:rsidR="002922F6">
        <w:rPr>
          <w:b/>
          <w:sz w:val="24"/>
          <w:szCs w:val="24"/>
        </w:rPr>
        <w:t xml:space="preserve">        </w:t>
      </w:r>
      <w:r w:rsidR="002922F6">
        <w:t xml:space="preserve">« Avoir fait de grandes choses ensemble, vouloir en faire encore, voilà les conditions essentielles pour être un peuple ».    </w:t>
      </w:r>
    </w:p>
    <w:p w:rsidR="002922F6" w:rsidRDefault="008920B7">
      <w:r>
        <w:t xml:space="preserve">            </w:t>
      </w:r>
      <w:r w:rsidR="002922F6">
        <w:t xml:space="preserve"> </w:t>
      </w:r>
      <w:r w:rsidR="002922F6">
        <w:rPr>
          <w:b/>
        </w:rPr>
        <w:t>Ernest Renan,</w:t>
      </w:r>
      <w:r w:rsidR="002922F6">
        <w:t xml:space="preserve"> écrivain, historien (conférence : qu’est ce qu’une Nation ? Sorbonne 11/03/1882).</w:t>
      </w:r>
    </w:p>
    <w:p w:rsidR="00114D91" w:rsidRDefault="003A18A1" w:rsidP="003A18A1">
      <w:pPr>
        <w:rPr>
          <w:sz w:val="24"/>
          <w:szCs w:val="24"/>
        </w:rPr>
      </w:pPr>
      <w:r>
        <w:rPr>
          <w:b/>
          <w:sz w:val="24"/>
          <w:szCs w:val="24"/>
        </w:rPr>
        <w:t>21</w:t>
      </w:r>
      <w:r w:rsidR="00A54C61">
        <w:rPr>
          <w:b/>
          <w:sz w:val="24"/>
          <w:szCs w:val="24"/>
        </w:rPr>
        <w:t xml:space="preserve">       </w:t>
      </w:r>
      <w:r>
        <w:rPr>
          <w:b/>
          <w:sz w:val="24"/>
          <w:szCs w:val="24"/>
        </w:rPr>
        <w:t xml:space="preserve">«  </w:t>
      </w:r>
      <w:r>
        <w:rPr>
          <w:sz w:val="24"/>
          <w:szCs w:val="24"/>
        </w:rPr>
        <w:t xml:space="preserve">La construction psycho sémantique du «  peuple » comme population d’un Etat-nation a toujours supposé la régression collective organisée. Elle reposait sur la combinaison d’infantilisme, de familialisme et de paternalisme, amplifiée par une dose de xénophobie et animée par un additif de paranoïa politique ».       </w:t>
      </w:r>
      <w:r>
        <w:rPr>
          <w:b/>
          <w:sz w:val="24"/>
          <w:szCs w:val="24"/>
        </w:rPr>
        <w:t>Peter Sloterdijk,</w:t>
      </w:r>
      <w:r>
        <w:rPr>
          <w:sz w:val="24"/>
          <w:szCs w:val="24"/>
        </w:rPr>
        <w:t xml:space="preserve"> philosophe, essayiste (réflexes primitifs, 2019).</w:t>
      </w:r>
    </w:p>
    <w:p w:rsidR="009F72BD" w:rsidRPr="009F72BD" w:rsidRDefault="009F72BD" w:rsidP="003A18A1">
      <w:pPr>
        <w:rPr>
          <w:b/>
          <w:sz w:val="24"/>
          <w:szCs w:val="24"/>
        </w:rPr>
      </w:pPr>
      <w:r>
        <w:rPr>
          <w:b/>
          <w:sz w:val="24"/>
          <w:szCs w:val="24"/>
        </w:rPr>
        <w:t xml:space="preserve">22        </w:t>
      </w:r>
      <w:r>
        <w:rPr>
          <w:sz w:val="24"/>
          <w:szCs w:val="24"/>
        </w:rPr>
        <w:t xml:space="preserve">«  Les groupes humains qui s’étaient éloignés les uns des autres sont forcés de comprendre qu’ils habitent la même terre …. L’histoire du monde se révèle aujourd’hui comme un Grand Récit racontant une histoire, familiale involontaire ».  </w:t>
      </w:r>
      <w:r w:rsidRPr="009F72BD">
        <w:rPr>
          <w:b/>
          <w:sz w:val="24"/>
          <w:szCs w:val="24"/>
        </w:rPr>
        <w:t>Peter Sloterdijk</w:t>
      </w:r>
      <w:r>
        <w:rPr>
          <w:sz w:val="24"/>
          <w:szCs w:val="24"/>
        </w:rPr>
        <w:t xml:space="preserve"> (idem cit </w:t>
      </w:r>
      <w:r w:rsidR="00F72C1A">
        <w:rPr>
          <w:sz w:val="24"/>
          <w:szCs w:val="24"/>
        </w:rPr>
        <w:t>22</w:t>
      </w:r>
      <w:proofErr w:type="gramStart"/>
      <w:r w:rsidR="00F72C1A">
        <w:rPr>
          <w:sz w:val="24"/>
          <w:szCs w:val="24"/>
        </w:rPr>
        <w:t>)</w:t>
      </w:r>
      <w:r>
        <w:rPr>
          <w:sz w:val="24"/>
          <w:szCs w:val="24"/>
        </w:rPr>
        <w:t xml:space="preserve"> .</w:t>
      </w:r>
      <w:proofErr w:type="gramEnd"/>
    </w:p>
    <w:p w:rsidR="006D32CF" w:rsidRDefault="009F72BD" w:rsidP="003A18A1">
      <w:pPr>
        <w:rPr>
          <w:sz w:val="24"/>
          <w:szCs w:val="24"/>
        </w:rPr>
      </w:pPr>
      <w:r>
        <w:rPr>
          <w:b/>
          <w:sz w:val="24"/>
          <w:szCs w:val="24"/>
        </w:rPr>
        <w:t>23</w:t>
      </w:r>
      <w:r w:rsidR="006D32CF">
        <w:rPr>
          <w:b/>
          <w:sz w:val="24"/>
          <w:szCs w:val="24"/>
        </w:rPr>
        <w:t xml:space="preserve">       </w:t>
      </w:r>
      <w:r w:rsidR="006D32CF" w:rsidRPr="006D32CF">
        <w:rPr>
          <w:sz w:val="24"/>
          <w:szCs w:val="24"/>
        </w:rPr>
        <w:t xml:space="preserve">«  On peut se demander ce que vaut ma notion </w:t>
      </w:r>
      <w:r w:rsidRPr="006D32CF">
        <w:rPr>
          <w:sz w:val="24"/>
          <w:szCs w:val="24"/>
        </w:rPr>
        <w:t>d’origine,</w:t>
      </w:r>
      <w:r w:rsidR="006D32CF">
        <w:rPr>
          <w:b/>
          <w:sz w:val="24"/>
          <w:szCs w:val="24"/>
        </w:rPr>
        <w:t xml:space="preserve"> </w:t>
      </w:r>
      <w:r w:rsidR="006D32CF">
        <w:rPr>
          <w:sz w:val="24"/>
          <w:szCs w:val="24"/>
        </w:rPr>
        <w:t xml:space="preserve"> la </w:t>
      </w:r>
      <w:r>
        <w:rPr>
          <w:sz w:val="24"/>
          <w:szCs w:val="24"/>
        </w:rPr>
        <w:t>Loire,</w:t>
      </w:r>
      <w:r w:rsidR="006D32CF">
        <w:rPr>
          <w:sz w:val="24"/>
          <w:szCs w:val="24"/>
        </w:rPr>
        <w:t xml:space="preserve"> la devise de la </w:t>
      </w:r>
      <w:r>
        <w:rPr>
          <w:sz w:val="24"/>
          <w:szCs w:val="24"/>
        </w:rPr>
        <w:t>France,</w:t>
      </w:r>
      <w:r w:rsidR="006D32CF">
        <w:rPr>
          <w:sz w:val="24"/>
          <w:szCs w:val="24"/>
        </w:rPr>
        <w:t xml:space="preserve"> la 5</w:t>
      </w:r>
      <w:r w:rsidR="006D32CF" w:rsidRPr="006D32CF">
        <w:rPr>
          <w:sz w:val="24"/>
          <w:szCs w:val="24"/>
          <w:vertAlign w:val="superscript"/>
        </w:rPr>
        <w:t>ème</w:t>
      </w:r>
      <w:r w:rsidR="006D32CF">
        <w:rPr>
          <w:sz w:val="24"/>
          <w:szCs w:val="24"/>
        </w:rPr>
        <w:t xml:space="preserve"> </w:t>
      </w:r>
      <w:r>
        <w:rPr>
          <w:sz w:val="24"/>
          <w:szCs w:val="24"/>
        </w:rPr>
        <w:t>république,</w:t>
      </w:r>
      <w:r w:rsidR="006D32CF">
        <w:rPr>
          <w:sz w:val="24"/>
          <w:szCs w:val="24"/>
        </w:rPr>
        <w:t xml:space="preserve"> </w:t>
      </w:r>
      <w:r>
        <w:rPr>
          <w:sz w:val="24"/>
          <w:szCs w:val="24"/>
        </w:rPr>
        <w:t>oui,</w:t>
      </w:r>
      <w:r w:rsidR="006D32CF">
        <w:rPr>
          <w:sz w:val="24"/>
          <w:szCs w:val="24"/>
        </w:rPr>
        <w:t xml:space="preserve"> mais</w:t>
      </w:r>
      <w:r>
        <w:rPr>
          <w:sz w:val="24"/>
          <w:szCs w:val="24"/>
        </w:rPr>
        <w:t xml:space="preserve"> …</w:t>
      </w:r>
      <w:r w:rsidR="006D32CF">
        <w:rPr>
          <w:sz w:val="24"/>
          <w:szCs w:val="24"/>
        </w:rPr>
        <w:t xml:space="preserve"> commencements </w:t>
      </w:r>
      <w:r>
        <w:rPr>
          <w:sz w:val="24"/>
          <w:szCs w:val="24"/>
        </w:rPr>
        <w:t xml:space="preserve">relatifs. </w:t>
      </w:r>
      <w:r w:rsidR="006D32CF">
        <w:rPr>
          <w:sz w:val="24"/>
          <w:szCs w:val="24"/>
        </w:rPr>
        <w:t xml:space="preserve">L’explication est donc indéfiniment </w:t>
      </w:r>
      <w:r>
        <w:rPr>
          <w:sz w:val="24"/>
          <w:szCs w:val="24"/>
        </w:rPr>
        <w:t xml:space="preserve">repoussée. </w:t>
      </w:r>
      <w:r w:rsidR="006D32CF">
        <w:rPr>
          <w:sz w:val="24"/>
          <w:szCs w:val="24"/>
        </w:rPr>
        <w:t>Il semble qu’il n’y ait pas de commencement ».</w:t>
      </w:r>
    </w:p>
    <w:p w:rsidR="006D32CF" w:rsidRDefault="006D32CF" w:rsidP="003A18A1">
      <w:pPr>
        <w:rPr>
          <w:sz w:val="24"/>
          <w:szCs w:val="24"/>
        </w:rPr>
      </w:pPr>
      <w:r>
        <w:rPr>
          <w:sz w:val="24"/>
          <w:szCs w:val="24"/>
        </w:rPr>
        <w:t xml:space="preserve">              </w:t>
      </w:r>
      <w:r>
        <w:rPr>
          <w:b/>
          <w:sz w:val="24"/>
          <w:szCs w:val="24"/>
        </w:rPr>
        <w:t>Marcel Conche,</w:t>
      </w:r>
      <w:r>
        <w:rPr>
          <w:sz w:val="24"/>
          <w:szCs w:val="24"/>
        </w:rPr>
        <w:t xml:space="preserve"> philosophe (regards sur le passé, 2019</w:t>
      </w:r>
      <w:r w:rsidR="009F72BD">
        <w:rPr>
          <w:sz w:val="24"/>
          <w:szCs w:val="24"/>
        </w:rPr>
        <w:t>).</w:t>
      </w:r>
    </w:p>
    <w:p w:rsidR="009F72BD" w:rsidRDefault="009F72BD" w:rsidP="003A18A1">
      <w:pPr>
        <w:rPr>
          <w:sz w:val="24"/>
          <w:szCs w:val="24"/>
        </w:rPr>
      </w:pPr>
      <w:r>
        <w:rPr>
          <w:b/>
          <w:sz w:val="24"/>
          <w:szCs w:val="24"/>
        </w:rPr>
        <w:t xml:space="preserve">24       </w:t>
      </w:r>
      <w:r w:rsidRPr="009F72BD">
        <w:rPr>
          <w:sz w:val="24"/>
          <w:szCs w:val="24"/>
        </w:rPr>
        <w:t>«  Quoi</w:t>
      </w:r>
      <w:r>
        <w:rPr>
          <w:sz w:val="24"/>
          <w:szCs w:val="24"/>
        </w:rPr>
        <w:t xml:space="preserve">qu’en </w:t>
      </w:r>
      <w:r w:rsidR="00F72C1A">
        <w:rPr>
          <w:sz w:val="24"/>
          <w:szCs w:val="24"/>
        </w:rPr>
        <w:t>pensent</w:t>
      </w:r>
      <w:r>
        <w:rPr>
          <w:sz w:val="24"/>
          <w:szCs w:val="24"/>
        </w:rPr>
        <w:t xml:space="preserve"> les « progressistes », nul ne connait le sens de l’Histoire ; et quoi qu’en pensent les «  conservateurs </w:t>
      </w:r>
      <w:r w:rsidR="008920B7">
        <w:rPr>
          <w:sz w:val="24"/>
          <w:szCs w:val="24"/>
        </w:rPr>
        <w:t>»,</w:t>
      </w:r>
      <w:r>
        <w:rPr>
          <w:sz w:val="24"/>
          <w:szCs w:val="24"/>
        </w:rPr>
        <w:t xml:space="preserve"> l’Histoire ne se fait ni toute seule ni à reculons </w:t>
      </w:r>
      <w:r w:rsidR="008920B7">
        <w:rPr>
          <w:sz w:val="24"/>
          <w:szCs w:val="24"/>
        </w:rPr>
        <w:t>».</w:t>
      </w:r>
    </w:p>
    <w:p w:rsidR="009F72BD" w:rsidRDefault="009F72BD" w:rsidP="003A18A1">
      <w:pPr>
        <w:rPr>
          <w:sz w:val="24"/>
          <w:szCs w:val="24"/>
        </w:rPr>
      </w:pPr>
      <w:r>
        <w:rPr>
          <w:sz w:val="24"/>
          <w:szCs w:val="24"/>
        </w:rPr>
        <w:t xml:space="preserve">              </w:t>
      </w:r>
      <w:r>
        <w:rPr>
          <w:b/>
          <w:sz w:val="24"/>
          <w:szCs w:val="24"/>
        </w:rPr>
        <w:t xml:space="preserve">Maxime </w:t>
      </w:r>
      <w:r w:rsidR="00F72C1A">
        <w:rPr>
          <w:b/>
          <w:sz w:val="24"/>
          <w:szCs w:val="24"/>
        </w:rPr>
        <w:t>Rovere,</w:t>
      </w:r>
      <w:r w:rsidR="00F72C1A">
        <w:rPr>
          <w:sz w:val="24"/>
          <w:szCs w:val="24"/>
        </w:rPr>
        <w:t xml:space="preserve"> philosophe (Que faire des cons ? Pour ne pas en devenir un soi même, 2019).</w:t>
      </w:r>
      <w:r>
        <w:rPr>
          <w:b/>
          <w:sz w:val="24"/>
          <w:szCs w:val="24"/>
        </w:rPr>
        <w:t xml:space="preserve"> </w:t>
      </w:r>
      <w:r>
        <w:rPr>
          <w:sz w:val="24"/>
          <w:szCs w:val="24"/>
        </w:rPr>
        <w:t xml:space="preserve"> </w:t>
      </w:r>
    </w:p>
    <w:p w:rsidR="002D3019" w:rsidRDefault="00F72C1A" w:rsidP="003A18A1">
      <w:pPr>
        <w:rPr>
          <w:sz w:val="24"/>
          <w:szCs w:val="24"/>
        </w:rPr>
      </w:pPr>
      <w:r>
        <w:rPr>
          <w:b/>
          <w:sz w:val="24"/>
          <w:szCs w:val="24"/>
        </w:rPr>
        <w:t xml:space="preserve">25      </w:t>
      </w:r>
      <w:r>
        <w:rPr>
          <w:sz w:val="24"/>
          <w:szCs w:val="24"/>
        </w:rPr>
        <w:t>«  S’</w:t>
      </w:r>
      <w:r w:rsidR="002D3019">
        <w:rPr>
          <w:sz w:val="24"/>
          <w:szCs w:val="24"/>
        </w:rPr>
        <w:t>il y</w:t>
      </w:r>
      <w:r>
        <w:rPr>
          <w:sz w:val="24"/>
          <w:szCs w:val="24"/>
        </w:rPr>
        <w:t xml:space="preserve"> a un devoir de </w:t>
      </w:r>
      <w:r w:rsidR="002D3019">
        <w:rPr>
          <w:sz w:val="24"/>
          <w:szCs w:val="24"/>
        </w:rPr>
        <w:t>mémoire,</w:t>
      </w:r>
      <w:r>
        <w:rPr>
          <w:sz w:val="24"/>
          <w:szCs w:val="24"/>
        </w:rPr>
        <w:t xml:space="preserve"> c’est que l’oubli n’est pas </w:t>
      </w:r>
      <w:r w:rsidR="002D3019">
        <w:rPr>
          <w:sz w:val="24"/>
          <w:szCs w:val="24"/>
        </w:rPr>
        <w:t xml:space="preserve">innocent. </w:t>
      </w:r>
      <w:r>
        <w:rPr>
          <w:sz w:val="24"/>
          <w:szCs w:val="24"/>
        </w:rPr>
        <w:t xml:space="preserve">L’oubli relève du </w:t>
      </w:r>
      <w:r w:rsidR="002D3019">
        <w:rPr>
          <w:sz w:val="24"/>
          <w:szCs w:val="24"/>
        </w:rPr>
        <w:t xml:space="preserve">déni. </w:t>
      </w:r>
      <w:r>
        <w:rPr>
          <w:sz w:val="24"/>
          <w:szCs w:val="24"/>
        </w:rPr>
        <w:t xml:space="preserve">Qui n’est pas moins volontaire que le devoir …. Le devoir de mémoire est le geste immémoriel d’offrir à ceux qui n’existent pas encore le récit de ceux qui ne sont </w:t>
      </w:r>
      <w:r w:rsidR="002D3019">
        <w:rPr>
          <w:sz w:val="24"/>
          <w:szCs w:val="24"/>
        </w:rPr>
        <w:t xml:space="preserve">plus. </w:t>
      </w:r>
    </w:p>
    <w:p w:rsidR="00F72C1A" w:rsidRPr="002D3019" w:rsidRDefault="002D3019" w:rsidP="003A18A1">
      <w:pPr>
        <w:rPr>
          <w:i/>
        </w:rPr>
      </w:pPr>
      <w:r>
        <w:rPr>
          <w:sz w:val="24"/>
          <w:szCs w:val="24"/>
        </w:rPr>
        <w:t xml:space="preserve">           </w:t>
      </w:r>
      <w:r w:rsidR="00F72C1A">
        <w:rPr>
          <w:sz w:val="24"/>
          <w:szCs w:val="24"/>
        </w:rPr>
        <w:t xml:space="preserve">Ceux qui se font un DEVOIR de la mémoire ne sont pas les gardiens du </w:t>
      </w:r>
      <w:r w:rsidR="008920B7">
        <w:rPr>
          <w:sz w:val="24"/>
          <w:szCs w:val="24"/>
        </w:rPr>
        <w:t>passé,</w:t>
      </w:r>
      <w:r w:rsidR="00F72C1A">
        <w:rPr>
          <w:sz w:val="24"/>
          <w:szCs w:val="24"/>
        </w:rPr>
        <w:t xml:space="preserve"> mais des </w:t>
      </w:r>
      <w:r w:rsidR="008920B7">
        <w:rPr>
          <w:sz w:val="24"/>
          <w:szCs w:val="24"/>
        </w:rPr>
        <w:t>sentinelles,</w:t>
      </w:r>
      <w:r w:rsidR="00F72C1A">
        <w:rPr>
          <w:sz w:val="24"/>
          <w:szCs w:val="24"/>
        </w:rPr>
        <w:t xml:space="preserve"> uniquement attentives aux bégaiements de l’Histoire et aux tragédies qui se renouvellent parce qu’on les a </w:t>
      </w:r>
      <w:r w:rsidR="008920B7">
        <w:rPr>
          <w:sz w:val="24"/>
          <w:szCs w:val="24"/>
        </w:rPr>
        <w:t xml:space="preserve">niées. </w:t>
      </w:r>
      <w:r w:rsidR="00F72C1A">
        <w:rPr>
          <w:sz w:val="24"/>
          <w:szCs w:val="24"/>
        </w:rPr>
        <w:t>Le souvenir est une condition de l’avenir </w:t>
      </w:r>
      <w:r>
        <w:rPr>
          <w:sz w:val="24"/>
          <w:szCs w:val="24"/>
        </w:rPr>
        <w:t xml:space="preserve">». </w:t>
      </w:r>
      <w:proofErr w:type="gramStart"/>
      <w:r>
        <w:rPr>
          <w:sz w:val="24"/>
          <w:szCs w:val="24"/>
        </w:rPr>
        <w:t>in</w:t>
      </w:r>
      <w:proofErr w:type="gramEnd"/>
      <w:r>
        <w:rPr>
          <w:sz w:val="24"/>
          <w:szCs w:val="24"/>
        </w:rPr>
        <w:t xml:space="preserve"> : </w:t>
      </w:r>
      <w:r>
        <w:rPr>
          <w:i/>
        </w:rPr>
        <w:t xml:space="preserve">Emission de radio : le génocide arménien : la </w:t>
      </w:r>
      <w:r w:rsidR="008920B7">
        <w:rPr>
          <w:i/>
        </w:rPr>
        <w:t>Turquie.</w:t>
      </w:r>
    </w:p>
    <w:p w:rsidR="00F72C1A" w:rsidRPr="002D3019" w:rsidRDefault="00F72C1A" w:rsidP="003A18A1">
      <w:r>
        <w:rPr>
          <w:sz w:val="24"/>
          <w:szCs w:val="24"/>
        </w:rPr>
        <w:t xml:space="preserve">               </w:t>
      </w:r>
      <w:r w:rsidR="002D3019">
        <w:rPr>
          <w:b/>
          <w:sz w:val="24"/>
          <w:szCs w:val="24"/>
        </w:rPr>
        <w:t>Raphaël Enthoven,</w:t>
      </w:r>
      <w:r w:rsidR="002D3019">
        <w:rPr>
          <w:sz w:val="24"/>
          <w:szCs w:val="24"/>
        </w:rPr>
        <w:t xml:space="preserve"> journaliste, philosophe </w:t>
      </w:r>
      <w:proofErr w:type="gramStart"/>
      <w:r w:rsidR="002D3019">
        <w:rPr>
          <w:sz w:val="24"/>
          <w:szCs w:val="24"/>
        </w:rPr>
        <w:t>( morales</w:t>
      </w:r>
      <w:proofErr w:type="gramEnd"/>
      <w:r w:rsidR="002D3019">
        <w:rPr>
          <w:sz w:val="24"/>
          <w:szCs w:val="24"/>
        </w:rPr>
        <w:t xml:space="preserve"> provisoires , 2018 ) .</w:t>
      </w:r>
    </w:p>
    <w:p w:rsidR="004A6E1E" w:rsidRDefault="009F72BD">
      <w:r>
        <w:rPr>
          <w:b/>
          <w:sz w:val="24"/>
          <w:szCs w:val="24"/>
        </w:rPr>
        <w:t>24</w:t>
      </w:r>
      <w:r w:rsidR="00ED06B2">
        <w:rPr>
          <w:b/>
          <w:sz w:val="24"/>
          <w:szCs w:val="24"/>
        </w:rPr>
        <w:t xml:space="preserve">       </w:t>
      </w:r>
      <w:r w:rsidR="00ED06B2">
        <w:t xml:space="preserve">«  </w:t>
      </w:r>
      <w:r w:rsidR="00ED06B2" w:rsidRPr="006D32CF">
        <w:rPr>
          <w:b/>
        </w:rPr>
        <w:t>Hannah Arendt</w:t>
      </w:r>
      <w:r w:rsidR="00ED06B2">
        <w:t xml:space="preserve"> a perçu cette force incommensurable du pardon  … Ce qui a été </w:t>
      </w:r>
      <w:r w:rsidR="00E741F3">
        <w:t>reste,</w:t>
      </w:r>
      <w:r w:rsidR="00ED06B2">
        <w:t xml:space="preserve"> mais le pardon efface et autorise de se libérer de la culpabilité pour l’offenseur et du tort pour l’offensé : nous ne sommes pas condamnés à être l’un ou </w:t>
      </w:r>
      <w:r w:rsidR="00E741F3">
        <w:t xml:space="preserve">l’autre. </w:t>
      </w:r>
      <w:r w:rsidR="00ED06B2">
        <w:t xml:space="preserve">Le pardon nous laisse tourner la page </w:t>
      </w:r>
      <w:r w:rsidR="00716E9C">
        <w:t xml:space="preserve">et ouvrir un nouveau chapitre. Le pardon est la condition de l’action libre ».    </w:t>
      </w:r>
      <w:r w:rsidR="004A6E1E">
        <w:t xml:space="preserve"> </w:t>
      </w:r>
      <w:r w:rsidR="00716E9C">
        <w:t xml:space="preserve">   </w:t>
      </w:r>
      <w:r w:rsidR="00716E9C">
        <w:rPr>
          <w:b/>
        </w:rPr>
        <w:t xml:space="preserve">Charles Pépin </w:t>
      </w:r>
      <w:r w:rsidR="00716E9C">
        <w:t xml:space="preserve"> (idem) : au sujet de «  la condition de l’homme </w:t>
      </w:r>
      <w:r w:rsidR="006D32CF">
        <w:t>moderne,  1951</w:t>
      </w:r>
      <w:r w:rsidR="00716E9C">
        <w:t> »</w:t>
      </w:r>
    </w:p>
    <w:p w:rsidR="00156E38" w:rsidRDefault="00716E9C">
      <w:r>
        <w:rPr>
          <w:b/>
          <w:sz w:val="24"/>
          <w:szCs w:val="24"/>
        </w:rPr>
        <w:t xml:space="preserve">20        </w:t>
      </w:r>
      <w:r>
        <w:t xml:space="preserve">La vie comme «  une création continue d’imprévisible nouveauté ». </w:t>
      </w:r>
    </w:p>
    <w:p w:rsidR="007A4E83" w:rsidRPr="00796DE9" w:rsidRDefault="00156E38">
      <w:pPr>
        <w:rPr>
          <w:u w:val="single"/>
        </w:rPr>
      </w:pPr>
      <w:r>
        <w:t xml:space="preserve">              </w:t>
      </w:r>
      <w:r w:rsidR="00716E9C">
        <w:rPr>
          <w:b/>
        </w:rPr>
        <w:t xml:space="preserve">Henri </w:t>
      </w:r>
      <w:r w:rsidR="009F72BD">
        <w:rPr>
          <w:b/>
        </w:rPr>
        <w:t>Bergson,</w:t>
      </w:r>
      <w:r>
        <w:t xml:space="preserve"> philosophe </w:t>
      </w:r>
      <w:r w:rsidR="00F72C1A">
        <w:t>(l’évolution</w:t>
      </w:r>
      <w:r>
        <w:t xml:space="preserve"> </w:t>
      </w:r>
      <w:r w:rsidR="00F72C1A">
        <w:t>créatrice,</w:t>
      </w:r>
      <w:r>
        <w:t xml:space="preserve"> </w:t>
      </w:r>
      <w:r w:rsidR="00F72C1A">
        <w:t>1905)...</w:t>
      </w:r>
    </w:p>
    <w:sectPr w:rsidR="007A4E83" w:rsidRPr="00796DE9" w:rsidSect="003D686C">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drawingGridHorizontalSpacing w:val="110"/>
  <w:displayHorizontalDrawingGridEvery w:val="2"/>
  <w:characterSpacingControl w:val="doNotCompress"/>
  <w:compat/>
  <w:rsids>
    <w:rsidRoot w:val="007A4E83"/>
    <w:rsid w:val="00114D91"/>
    <w:rsid w:val="00124877"/>
    <w:rsid w:val="00133243"/>
    <w:rsid w:val="00156E38"/>
    <w:rsid w:val="001C7219"/>
    <w:rsid w:val="002922F6"/>
    <w:rsid w:val="002A0ED2"/>
    <w:rsid w:val="002B4F73"/>
    <w:rsid w:val="002D3019"/>
    <w:rsid w:val="002F6AB3"/>
    <w:rsid w:val="003504AE"/>
    <w:rsid w:val="003A18A1"/>
    <w:rsid w:val="003B3A41"/>
    <w:rsid w:val="003D686C"/>
    <w:rsid w:val="004A6E1E"/>
    <w:rsid w:val="004B22E5"/>
    <w:rsid w:val="005022D2"/>
    <w:rsid w:val="005465A5"/>
    <w:rsid w:val="00566E1F"/>
    <w:rsid w:val="00637143"/>
    <w:rsid w:val="00683620"/>
    <w:rsid w:val="006D32CF"/>
    <w:rsid w:val="00716E9C"/>
    <w:rsid w:val="00764858"/>
    <w:rsid w:val="00796DE9"/>
    <w:rsid w:val="007A4E83"/>
    <w:rsid w:val="008920B7"/>
    <w:rsid w:val="008A088C"/>
    <w:rsid w:val="008B6180"/>
    <w:rsid w:val="009136F3"/>
    <w:rsid w:val="00984049"/>
    <w:rsid w:val="009F4345"/>
    <w:rsid w:val="009F72BD"/>
    <w:rsid w:val="00A078D0"/>
    <w:rsid w:val="00A46B6B"/>
    <w:rsid w:val="00A54C61"/>
    <w:rsid w:val="00A962CC"/>
    <w:rsid w:val="00AC7EFD"/>
    <w:rsid w:val="00B13678"/>
    <w:rsid w:val="00B56235"/>
    <w:rsid w:val="00C941AD"/>
    <w:rsid w:val="00DC2293"/>
    <w:rsid w:val="00E741F3"/>
    <w:rsid w:val="00ED06B2"/>
    <w:rsid w:val="00EE5DAD"/>
    <w:rsid w:val="00F72C1A"/>
    <w:rsid w:val="00F91D9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3243"/>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205</TotalTime>
  <Pages>1</Pages>
  <Words>1362</Words>
  <Characters>7495</Characters>
  <Application>Microsoft Office Word</Application>
  <DocSecurity>0</DocSecurity>
  <Lines>62</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6</cp:revision>
  <dcterms:created xsi:type="dcterms:W3CDTF">2024-11-05T15:17:00Z</dcterms:created>
  <dcterms:modified xsi:type="dcterms:W3CDTF">2024-11-05T18:43:00Z</dcterms:modified>
</cp:coreProperties>
</file>