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8B3647" w14:textId="77777777" w:rsidR="008A7493" w:rsidRDefault="008A7493"/>
    <w:p w14:paraId="651CAEBE" w14:textId="7A1B4719" w:rsidR="002229C1" w:rsidRDefault="00CE6335">
      <w:r>
        <w:t xml:space="preserve">Lexique pour PLATON : Le mythe des cigales </w:t>
      </w:r>
    </w:p>
    <w:p w14:paraId="009332B7" w14:textId="77777777" w:rsidR="002229C1" w:rsidRDefault="002229C1"/>
    <w:tbl>
      <w:tblPr>
        <w:tblStyle w:val="Grilledutableau"/>
        <w:tblW w:w="0" w:type="auto"/>
        <w:tblLook w:val="04A0" w:firstRow="1" w:lastRow="0" w:firstColumn="1" w:lastColumn="0" w:noHBand="0" w:noVBand="1"/>
      </w:tblPr>
      <w:tblGrid>
        <w:gridCol w:w="1872"/>
        <w:gridCol w:w="1907"/>
        <w:gridCol w:w="5402"/>
        <w:gridCol w:w="4813"/>
      </w:tblGrid>
      <w:tr w:rsidR="00513144" w:rsidRPr="00601990" w14:paraId="0ED9AC20" w14:textId="74A0C9B0" w:rsidTr="00513144">
        <w:tc>
          <w:tcPr>
            <w:tcW w:w="1872" w:type="dxa"/>
          </w:tcPr>
          <w:p w14:paraId="3BB57297" w14:textId="77777777" w:rsidR="00513144" w:rsidRDefault="00513144">
            <w:pPr>
              <w:rPr>
                <w:lang w:val="el-GR"/>
              </w:rPr>
            </w:pPr>
            <w:r w:rsidRPr="00CC7930">
              <w:rPr>
                <w:lang w:val="el-GR"/>
              </w:rPr>
              <w:t>ΣΩ.(….) Λ</w:t>
            </w:r>
            <w:r w:rsidRPr="00CC7930">
              <w:rPr>
                <w:rFonts w:ascii="Arial" w:hAnsi="Arial" w:cs="Arial"/>
                <w:lang w:val="el-GR"/>
              </w:rPr>
              <w:t>έ</w:t>
            </w:r>
            <w:r w:rsidRPr="00CC7930">
              <w:rPr>
                <w:lang w:val="el-GR"/>
              </w:rPr>
              <w:t>γεται δ</w:t>
            </w:r>
            <w:r w:rsidRPr="00CC7930">
              <w:rPr>
                <w:rFonts w:ascii="Arial" w:hAnsi="Arial" w:cs="Arial"/>
                <w:lang w:val="el-GR"/>
              </w:rPr>
              <w:t>᾿</w:t>
            </w:r>
            <w:r w:rsidRPr="00CC7930">
              <w:rPr>
                <w:lang w:val="el-GR"/>
              </w:rPr>
              <w:t xml:space="preserve"> </w:t>
            </w:r>
            <w:r w:rsidRPr="00CC7930">
              <w:rPr>
                <w:rFonts w:ascii="Arial" w:hAnsi="Arial" w:cs="Arial"/>
                <w:lang w:val="el-GR"/>
              </w:rPr>
              <w:t>ὥ</w:t>
            </w:r>
            <w:r w:rsidRPr="00CC7930">
              <w:rPr>
                <w:lang w:val="el-GR"/>
              </w:rPr>
              <w:t xml:space="preserve">ς </w:t>
            </w:r>
          </w:p>
          <w:p w14:paraId="1D7CECB9" w14:textId="77777777" w:rsidR="00513144" w:rsidRDefault="00513144">
            <w:pPr>
              <w:rPr>
                <w:rFonts w:ascii="Arial" w:hAnsi="Arial" w:cs="Arial"/>
                <w:lang w:val="el-GR"/>
              </w:rPr>
            </w:pPr>
            <w:r w:rsidRPr="002229C1">
              <w:rPr>
                <w:lang w:val="el-GR"/>
              </w:rPr>
              <w:t>ποτ</w:t>
            </w:r>
            <w:r w:rsidRPr="002229C1">
              <w:rPr>
                <w:rFonts w:ascii="Arial" w:hAnsi="Arial" w:cs="Arial"/>
                <w:lang w:val="el-GR"/>
              </w:rPr>
              <w:t>᾿</w:t>
            </w:r>
          </w:p>
          <w:p w14:paraId="6D9FD9B6" w14:textId="77777777" w:rsidR="00513144" w:rsidRDefault="00513144">
            <w:pPr>
              <w:rPr>
                <w:lang w:val="el-GR"/>
              </w:rPr>
            </w:pPr>
            <w:r w:rsidRPr="002229C1">
              <w:rPr>
                <w:lang w:val="el-GR"/>
              </w:rPr>
              <w:t xml:space="preserve"> </w:t>
            </w:r>
            <w:r w:rsidRPr="002229C1">
              <w:rPr>
                <w:rFonts w:ascii="Arial" w:hAnsi="Arial" w:cs="Arial"/>
                <w:lang w:val="el-GR"/>
              </w:rPr>
              <w:t>ἦ</w:t>
            </w:r>
            <w:r w:rsidRPr="002229C1">
              <w:rPr>
                <w:lang w:val="el-GR"/>
              </w:rPr>
              <w:t xml:space="preserve">σαν </w:t>
            </w:r>
          </w:p>
          <w:p w14:paraId="6C2614F4" w14:textId="77777777" w:rsidR="00513144" w:rsidRDefault="00513144">
            <w:pPr>
              <w:rPr>
                <w:lang w:val="el-GR"/>
              </w:rPr>
            </w:pPr>
            <w:r w:rsidRPr="002229C1">
              <w:rPr>
                <w:lang w:val="el-GR"/>
              </w:rPr>
              <w:t>ο</w:t>
            </w:r>
            <w:r w:rsidRPr="002229C1">
              <w:rPr>
                <w:rFonts w:ascii="Arial" w:hAnsi="Arial" w:cs="Arial"/>
                <w:lang w:val="el-GR"/>
              </w:rPr>
              <w:t>ὗ</w:t>
            </w:r>
            <w:r w:rsidRPr="002229C1">
              <w:rPr>
                <w:lang w:val="el-GR"/>
              </w:rPr>
              <w:t xml:space="preserve">τοι </w:t>
            </w:r>
          </w:p>
          <w:p w14:paraId="46CB7BBC" w14:textId="77777777" w:rsidR="00513144" w:rsidRDefault="00513144">
            <w:pPr>
              <w:rPr>
                <w:lang w:val="el-GR"/>
              </w:rPr>
            </w:pPr>
            <w:r w:rsidRPr="002229C1">
              <w:rPr>
                <w:rFonts w:ascii="Arial" w:hAnsi="Arial" w:cs="Arial"/>
                <w:lang w:val="el-GR"/>
              </w:rPr>
              <w:t>ἄ</w:t>
            </w:r>
            <w:r w:rsidRPr="002229C1">
              <w:rPr>
                <w:lang w:val="el-GR"/>
              </w:rPr>
              <w:t>νθρωποι</w:t>
            </w:r>
          </w:p>
          <w:p w14:paraId="251969C2" w14:textId="77777777" w:rsidR="00513144" w:rsidRDefault="00513144">
            <w:pPr>
              <w:rPr>
                <w:lang w:val="el-GR"/>
              </w:rPr>
            </w:pPr>
            <w:r w:rsidRPr="002229C1">
              <w:rPr>
                <w:lang w:val="el-GR"/>
              </w:rPr>
              <w:t xml:space="preserve"> τ</w:t>
            </w:r>
            <w:r w:rsidRPr="002229C1">
              <w:rPr>
                <w:rFonts w:ascii="Arial" w:hAnsi="Arial" w:cs="Arial"/>
                <w:lang w:val="el-GR"/>
              </w:rPr>
              <w:t>ῶ</w:t>
            </w:r>
            <w:r w:rsidRPr="002229C1">
              <w:rPr>
                <w:lang w:val="el-GR"/>
              </w:rPr>
              <w:t xml:space="preserve">ν </w:t>
            </w:r>
          </w:p>
          <w:p w14:paraId="6AD1993F" w14:textId="77777777" w:rsidR="00513144" w:rsidRDefault="00513144">
            <w:pPr>
              <w:rPr>
                <w:lang w:val="el-GR"/>
              </w:rPr>
            </w:pPr>
            <w:r w:rsidRPr="002229C1">
              <w:rPr>
                <w:lang w:val="el-GR"/>
              </w:rPr>
              <w:t>πρ</w:t>
            </w:r>
            <w:r w:rsidRPr="002229C1">
              <w:rPr>
                <w:rFonts w:ascii="Arial" w:hAnsi="Arial" w:cs="Arial"/>
                <w:lang w:val="el-GR"/>
              </w:rPr>
              <w:t>ὶ</w:t>
            </w:r>
            <w:r w:rsidRPr="002229C1">
              <w:rPr>
                <w:lang w:val="el-GR"/>
              </w:rPr>
              <w:t xml:space="preserve">ν </w:t>
            </w:r>
          </w:p>
          <w:p w14:paraId="0602C60A" w14:textId="77777777" w:rsidR="00513144" w:rsidRDefault="00513144">
            <w:pPr>
              <w:rPr>
                <w:lang w:val="el-GR"/>
              </w:rPr>
            </w:pPr>
            <w:r w:rsidRPr="002229C1">
              <w:rPr>
                <w:lang w:val="el-GR"/>
              </w:rPr>
              <w:t>Μο</w:t>
            </w:r>
            <w:r w:rsidRPr="002229C1">
              <w:rPr>
                <w:rFonts w:ascii="Arial" w:hAnsi="Arial" w:cs="Arial"/>
                <w:lang w:val="el-GR"/>
              </w:rPr>
              <w:t>ύ</w:t>
            </w:r>
            <w:r w:rsidRPr="002229C1">
              <w:rPr>
                <w:lang w:val="el-GR"/>
              </w:rPr>
              <w:t xml:space="preserve">σας </w:t>
            </w:r>
          </w:p>
          <w:p w14:paraId="0B9C8486" w14:textId="77777777" w:rsidR="00513144" w:rsidRDefault="00513144">
            <w:pPr>
              <w:rPr>
                <w:lang w:val="el-GR"/>
              </w:rPr>
            </w:pPr>
            <w:r w:rsidRPr="002229C1">
              <w:rPr>
                <w:lang w:val="el-GR"/>
              </w:rPr>
              <w:t>γεγον</w:t>
            </w:r>
            <w:r w:rsidRPr="002229C1">
              <w:rPr>
                <w:rFonts w:ascii="Arial" w:hAnsi="Arial" w:cs="Arial"/>
                <w:lang w:val="el-GR"/>
              </w:rPr>
              <w:t>έ</w:t>
            </w:r>
            <w:r w:rsidRPr="002229C1">
              <w:rPr>
                <w:lang w:val="el-GR"/>
              </w:rPr>
              <w:t xml:space="preserve">ναι, </w:t>
            </w:r>
          </w:p>
          <w:p w14:paraId="7DAC5D8D" w14:textId="77777777" w:rsidR="00513144" w:rsidRDefault="00513144">
            <w:pPr>
              <w:rPr>
                <w:lang w:val="el-GR"/>
              </w:rPr>
            </w:pPr>
          </w:p>
          <w:p w14:paraId="54B26896" w14:textId="77777777" w:rsidR="00513144" w:rsidRDefault="00513144">
            <w:pPr>
              <w:rPr>
                <w:lang w:val="el-GR"/>
              </w:rPr>
            </w:pPr>
          </w:p>
          <w:p w14:paraId="718E7E46" w14:textId="77777777" w:rsidR="00513144" w:rsidRPr="00CC7930" w:rsidRDefault="00513144">
            <w:pPr>
              <w:rPr>
                <w:lang w:val="el-GR"/>
              </w:rPr>
            </w:pPr>
            <w:r w:rsidRPr="002229C1">
              <w:rPr>
                <w:lang w:val="el-GR"/>
              </w:rPr>
              <w:t>γενοµ</w:t>
            </w:r>
            <w:r w:rsidRPr="002229C1">
              <w:rPr>
                <w:rFonts w:ascii="Arial" w:hAnsi="Arial" w:cs="Arial"/>
                <w:lang w:val="el-GR"/>
              </w:rPr>
              <w:t>έ</w:t>
            </w:r>
            <w:r w:rsidRPr="002229C1">
              <w:rPr>
                <w:lang w:val="el-GR"/>
              </w:rPr>
              <w:t>νων δ</w:t>
            </w:r>
            <w:r w:rsidRPr="002229C1">
              <w:rPr>
                <w:rFonts w:ascii="Arial" w:hAnsi="Arial" w:cs="Arial"/>
                <w:lang w:val="el-GR"/>
              </w:rPr>
              <w:t>ὲ</w:t>
            </w:r>
            <w:r w:rsidRPr="002229C1">
              <w:rPr>
                <w:lang w:val="el-GR"/>
              </w:rPr>
              <w:t xml:space="preserve"> Μουσ</w:t>
            </w:r>
            <w:r w:rsidRPr="002229C1">
              <w:rPr>
                <w:rFonts w:ascii="Arial" w:hAnsi="Arial" w:cs="Arial"/>
                <w:lang w:val="el-GR"/>
              </w:rPr>
              <w:t>ῶ</w:t>
            </w:r>
            <w:r w:rsidRPr="002229C1">
              <w:rPr>
                <w:lang w:val="el-GR"/>
              </w:rPr>
              <w:t>ν κα</w:t>
            </w:r>
            <w:r w:rsidRPr="002229C1">
              <w:rPr>
                <w:rFonts w:ascii="Arial" w:hAnsi="Arial" w:cs="Arial"/>
                <w:lang w:val="el-GR"/>
              </w:rPr>
              <w:t>ὶ</w:t>
            </w:r>
            <w:r w:rsidRPr="002229C1">
              <w:rPr>
                <w:lang w:val="el-GR"/>
              </w:rPr>
              <w:t xml:space="preserve"> φανε</w:t>
            </w:r>
            <w:r w:rsidRPr="002229C1">
              <w:rPr>
                <w:rFonts w:ascii="Arial" w:hAnsi="Arial" w:cs="Arial"/>
                <w:lang w:val="el-GR"/>
              </w:rPr>
              <w:t>ί</w:t>
            </w:r>
            <w:r w:rsidRPr="002229C1">
              <w:rPr>
                <w:lang w:val="el-GR"/>
              </w:rPr>
              <w:t>σης</w:t>
            </w:r>
          </w:p>
          <w:p w14:paraId="481F36FA" w14:textId="77777777" w:rsidR="00513144" w:rsidRDefault="00513144">
            <w:pPr>
              <w:rPr>
                <w:lang w:val="el-GR"/>
              </w:rPr>
            </w:pPr>
            <w:r w:rsidRPr="00CC7930">
              <w:rPr>
                <w:lang w:val="el-GR"/>
              </w:rPr>
              <w:t xml:space="preserve"> </w:t>
            </w:r>
            <w:r w:rsidRPr="002229C1">
              <w:rPr>
                <w:rFonts w:ascii="Arial" w:hAnsi="Arial" w:cs="Arial"/>
                <w:lang w:val="el-GR"/>
              </w:rPr>
              <w:t>ᾠ</w:t>
            </w:r>
            <w:r w:rsidRPr="002229C1">
              <w:rPr>
                <w:lang w:val="el-GR"/>
              </w:rPr>
              <w:t>δ</w:t>
            </w:r>
            <w:r w:rsidRPr="002229C1">
              <w:rPr>
                <w:rFonts w:ascii="Arial" w:hAnsi="Arial" w:cs="Arial"/>
                <w:lang w:val="el-GR"/>
              </w:rPr>
              <w:t>ῆ</w:t>
            </w:r>
            <w:r w:rsidRPr="002229C1">
              <w:rPr>
                <w:lang w:val="el-GR"/>
              </w:rPr>
              <w:t>ς</w:t>
            </w:r>
          </w:p>
          <w:p w14:paraId="1F9FC9EB" w14:textId="77777777" w:rsidR="00513144" w:rsidRDefault="00513144">
            <w:pPr>
              <w:rPr>
                <w:lang w:val="el-GR"/>
              </w:rPr>
            </w:pPr>
            <w:r w:rsidRPr="00CD5F7F">
              <w:rPr>
                <w:lang w:val="el-GR"/>
              </w:rPr>
              <w:t xml:space="preserve"> </w:t>
            </w:r>
            <w:r w:rsidRPr="002229C1">
              <w:rPr>
                <w:lang w:val="el-GR"/>
              </w:rPr>
              <w:t>ο</w:t>
            </w:r>
            <w:r w:rsidRPr="002229C1">
              <w:rPr>
                <w:rFonts w:ascii="Arial" w:hAnsi="Arial" w:cs="Arial"/>
                <w:lang w:val="el-GR"/>
              </w:rPr>
              <w:t>ὕ</w:t>
            </w:r>
            <w:r w:rsidRPr="002229C1">
              <w:rPr>
                <w:lang w:val="el-GR"/>
              </w:rPr>
              <w:t>τως</w:t>
            </w:r>
            <w:r w:rsidRPr="00CD5F7F">
              <w:rPr>
                <w:lang w:val="el-GR"/>
              </w:rPr>
              <w:t xml:space="preserve"> </w:t>
            </w:r>
            <w:r w:rsidRPr="002229C1">
              <w:rPr>
                <w:rFonts w:ascii="Arial" w:hAnsi="Arial" w:cs="Arial"/>
                <w:lang w:val="el-GR"/>
              </w:rPr>
              <w:t>ἄ</w:t>
            </w:r>
            <w:r w:rsidRPr="002229C1">
              <w:rPr>
                <w:lang w:val="el-GR"/>
              </w:rPr>
              <w:t>ρα</w:t>
            </w:r>
            <w:r w:rsidRPr="00CD5F7F">
              <w:rPr>
                <w:lang w:val="el-GR"/>
              </w:rPr>
              <w:t xml:space="preserve"> </w:t>
            </w:r>
          </w:p>
          <w:p w14:paraId="6E7D53A7" w14:textId="77777777" w:rsidR="00513144" w:rsidRDefault="00513144">
            <w:pPr>
              <w:rPr>
                <w:lang w:val="el-GR"/>
              </w:rPr>
            </w:pPr>
            <w:r w:rsidRPr="002229C1">
              <w:rPr>
                <w:lang w:val="el-GR"/>
              </w:rPr>
              <w:t>τιν</w:t>
            </w:r>
            <w:r w:rsidRPr="002229C1">
              <w:rPr>
                <w:rFonts w:ascii="Arial" w:hAnsi="Arial" w:cs="Arial"/>
                <w:lang w:val="el-GR"/>
              </w:rPr>
              <w:t>ὲ</w:t>
            </w:r>
            <w:r w:rsidRPr="002229C1">
              <w:rPr>
                <w:lang w:val="el-GR"/>
              </w:rPr>
              <w:t>ς</w:t>
            </w:r>
            <w:r w:rsidRPr="00CD5F7F">
              <w:rPr>
                <w:lang w:val="el-GR"/>
              </w:rPr>
              <w:t xml:space="preserve"> </w:t>
            </w:r>
          </w:p>
          <w:p w14:paraId="4EDDA04A" w14:textId="77777777" w:rsidR="00513144" w:rsidRDefault="00513144">
            <w:pPr>
              <w:rPr>
                <w:lang w:val="el-GR"/>
              </w:rPr>
            </w:pPr>
            <w:r w:rsidRPr="002229C1">
              <w:rPr>
                <w:lang w:val="el-GR"/>
              </w:rPr>
              <w:t>τ</w:t>
            </w:r>
            <w:r w:rsidRPr="002229C1">
              <w:rPr>
                <w:rFonts w:ascii="Arial" w:hAnsi="Arial" w:cs="Arial"/>
                <w:lang w:val="el-GR"/>
              </w:rPr>
              <w:t>ῶ</w:t>
            </w:r>
            <w:r w:rsidRPr="002229C1">
              <w:rPr>
                <w:lang w:val="el-GR"/>
              </w:rPr>
              <w:t>ν</w:t>
            </w:r>
            <w:r w:rsidRPr="00CD5F7F">
              <w:rPr>
                <w:lang w:val="el-GR"/>
              </w:rPr>
              <w:t xml:space="preserve"> </w:t>
            </w:r>
            <w:r w:rsidRPr="002229C1">
              <w:rPr>
                <w:lang w:val="el-GR"/>
              </w:rPr>
              <w:t>τ</w:t>
            </w:r>
            <w:r w:rsidRPr="002229C1">
              <w:rPr>
                <w:rFonts w:ascii="Arial" w:hAnsi="Arial" w:cs="Arial"/>
                <w:lang w:val="el-GR"/>
              </w:rPr>
              <w:t>ό</w:t>
            </w:r>
            <w:r w:rsidRPr="002229C1">
              <w:rPr>
                <w:lang w:val="el-GR"/>
              </w:rPr>
              <w:t>τε</w:t>
            </w:r>
            <w:r w:rsidRPr="00CD5F7F">
              <w:rPr>
                <w:lang w:val="el-GR"/>
              </w:rPr>
              <w:t xml:space="preserve"> </w:t>
            </w:r>
          </w:p>
          <w:p w14:paraId="6C8070A9" w14:textId="77777777" w:rsidR="00513144" w:rsidRDefault="00513144">
            <w:pPr>
              <w:rPr>
                <w:lang w:val="el-GR"/>
              </w:rPr>
            </w:pPr>
            <w:r w:rsidRPr="002229C1">
              <w:rPr>
                <w:rFonts w:ascii="Arial" w:hAnsi="Arial" w:cs="Arial"/>
                <w:lang w:val="el-GR"/>
              </w:rPr>
              <w:t>ἐ</w:t>
            </w:r>
            <w:r w:rsidRPr="002229C1">
              <w:rPr>
                <w:lang w:val="el-GR"/>
              </w:rPr>
              <w:t>ξεπλ</w:t>
            </w:r>
            <w:r w:rsidRPr="002229C1">
              <w:rPr>
                <w:rFonts w:ascii="Arial" w:hAnsi="Arial" w:cs="Arial"/>
                <w:lang w:val="el-GR"/>
              </w:rPr>
              <w:t>ά</w:t>
            </w:r>
            <w:r w:rsidRPr="002229C1">
              <w:rPr>
                <w:lang w:val="el-GR"/>
              </w:rPr>
              <w:t>γησαν</w:t>
            </w:r>
            <w:r w:rsidRPr="00CD5F7F">
              <w:rPr>
                <w:lang w:val="el-GR"/>
              </w:rPr>
              <w:t xml:space="preserve"> </w:t>
            </w:r>
          </w:p>
          <w:p w14:paraId="2CF5C922" w14:textId="77777777" w:rsidR="00513144" w:rsidRPr="00CC7930" w:rsidRDefault="00513144">
            <w:pPr>
              <w:rPr>
                <w:rFonts w:ascii="Arial" w:hAnsi="Arial" w:cs="Arial"/>
                <w:lang w:val="el-GR"/>
              </w:rPr>
            </w:pPr>
            <w:r w:rsidRPr="002229C1">
              <w:rPr>
                <w:rFonts w:ascii="Arial" w:hAnsi="Arial" w:cs="Arial"/>
                <w:lang w:val="el-GR"/>
              </w:rPr>
              <w:t>ὑ</w:t>
            </w:r>
            <w:r w:rsidRPr="002229C1">
              <w:rPr>
                <w:lang w:val="el-GR"/>
              </w:rPr>
              <w:t>φ</w:t>
            </w:r>
            <w:r w:rsidRPr="002229C1">
              <w:rPr>
                <w:rFonts w:ascii="Arial" w:hAnsi="Arial" w:cs="Arial"/>
                <w:lang w:val="el-GR"/>
              </w:rPr>
              <w:t>᾿</w:t>
            </w:r>
          </w:p>
          <w:p w14:paraId="390CD73C" w14:textId="1D24EF1C" w:rsidR="00513144" w:rsidRDefault="00513144">
            <w:pPr>
              <w:rPr>
                <w:lang w:val="el-GR"/>
              </w:rPr>
            </w:pPr>
            <w:r w:rsidRPr="00CD5F7F">
              <w:rPr>
                <w:lang w:val="el-GR"/>
              </w:rPr>
              <w:t xml:space="preserve"> </w:t>
            </w:r>
            <w:r w:rsidRPr="002229C1">
              <w:rPr>
                <w:rFonts w:ascii="Arial" w:hAnsi="Arial" w:cs="Arial"/>
                <w:lang w:val="el-GR"/>
              </w:rPr>
              <w:t>ἡ</w:t>
            </w:r>
            <w:r w:rsidRPr="002229C1">
              <w:rPr>
                <w:lang w:val="el-GR"/>
              </w:rPr>
              <w:t>δον</w:t>
            </w:r>
            <w:r w:rsidRPr="002229C1">
              <w:rPr>
                <w:rFonts w:ascii="Arial" w:hAnsi="Arial" w:cs="Arial"/>
                <w:lang w:val="el-GR"/>
              </w:rPr>
              <w:t>ῆ</w:t>
            </w:r>
            <w:r w:rsidRPr="002229C1">
              <w:rPr>
                <w:lang w:val="el-GR"/>
              </w:rPr>
              <w:t>ς</w:t>
            </w:r>
            <w:r w:rsidRPr="00CD5F7F">
              <w:rPr>
                <w:lang w:val="el-GR"/>
              </w:rPr>
              <w:t>,</w:t>
            </w:r>
          </w:p>
          <w:p w14:paraId="5B3EF1E2" w14:textId="77777777" w:rsidR="00513144" w:rsidRDefault="00513144">
            <w:pPr>
              <w:rPr>
                <w:lang w:val="el-GR"/>
              </w:rPr>
            </w:pPr>
            <w:r w:rsidRPr="002229C1">
              <w:rPr>
                <w:rFonts w:ascii="Arial" w:hAnsi="Arial" w:cs="Arial"/>
                <w:lang w:val="el-GR"/>
              </w:rPr>
              <w:t>ὥ</w:t>
            </w:r>
            <w:r w:rsidRPr="002229C1">
              <w:rPr>
                <w:lang w:val="el-GR"/>
              </w:rPr>
              <w:t>στε</w:t>
            </w:r>
            <w:r w:rsidRPr="00CD5F7F">
              <w:rPr>
                <w:lang w:val="el-GR"/>
              </w:rPr>
              <w:t xml:space="preserve"> </w:t>
            </w:r>
          </w:p>
          <w:p w14:paraId="55E80081" w14:textId="77777777" w:rsidR="00513144" w:rsidRDefault="00513144">
            <w:pPr>
              <w:rPr>
                <w:lang w:val="el-GR"/>
              </w:rPr>
            </w:pPr>
            <w:r w:rsidRPr="002229C1">
              <w:rPr>
                <w:rFonts w:ascii="Arial" w:hAnsi="Arial" w:cs="Arial"/>
                <w:lang w:val="el-GR"/>
              </w:rPr>
              <w:t>ἄ</w:t>
            </w:r>
            <w:r w:rsidRPr="002229C1">
              <w:rPr>
                <w:lang w:val="el-GR"/>
              </w:rPr>
              <w:t>δοντες</w:t>
            </w:r>
          </w:p>
          <w:p w14:paraId="7C0A7090" w14:textId="77777777" w:rsidR="00513144" w:rsidRDefault="00513144">
            <w:pPr>
              <w:rPr>
                <w:lang w:val="el-GR"/>
              </w:rPr>
            </w:pPr>
            <w:r w:rsidRPr="00CD5F7F">
              <w:rPr>
                <w:lang w:val="el-GR"/>
              </w:rPr>
              <w:t xml:space="preserve"> </w:t>
            </w:r>
            <w:r w:rsidRPr="002229C1">
              <w:rPr>
                <w:rFonts w:ascii="Arial" w:hAnsi="Arial" w:cs="Arial"/>
                <w:lang w:val="el-GR"/>
              </w:rPr>
              <w:t>ἠ</w:t>
            </w:r>
            <w:r w:rsidRPr="00CD5F7F">
              <w:rPr>
                <w:lang w:val="el-GR"/>
              </w:rPr>
              <w:t>µ</w:t>
            </w:r>
            <w:r w:rsidRPr="002229C1">
              <w:rPr>
                <w:rFonts w:ascii="Arial" w:hAnsi="Arial" w:cs="Arial"/>
                <w:lang w:val="el-GR"/>
              </w:rPr>
              <w:t>έ</w:t>
            </w:r>
            <w:r w:rsidRPr="002229C1">
              <w:rPr>
                <w:lang w:val="el-GR"/>
              </w:rPr>
              <w:t>λησαν</w:t>
            </w:r>
            <w:r w:rsidRPr="00CD5F7F">
              <w:rPr>
                <w:lang w:val="el-GR"/>
              </w:rPr>
              <w:t xml:space="preserve"> </w:t>
            </w:r>
          </w:p>
          <w:p w14:paraId="3FD84127" w14:textId="77777777" w:rsidR="00513144" w:rsidRDefault="00513144">
            <w:pPr>
              <w:rPr>
                <w:lang w:val="el-GR"/>
              </w:rPr>
            </w:pPr>
            <w:r w:rsidRPr="002229C1">
              <w:rPr>
                <w:lang w:val="el-GR"/>
              </w:rPr>
              <w:t>σ</w:t>
            </w:r>
            <w:r w:rsidRPr="002229C1">
              <w:rPr>
                <w:rFonts w:ascii="Arial" w:hAnsi="Arial" w:cs="Arial"/>
                <w:lang w:val="el-GR"/>
              </w:rPr>
              <w:t>ί</w:t>
            </w:r>
            <w:r w:rsidRPr="002229C1">
              <w:rPr>
                <w:lang w:val="el-GR"/>
              </w:rPr>
              <w:t>των</w:t>
            </w:r>
            <w:r w:rsidRPr="00CD5F7F">
              <w:rPr>
                <w:lang w:val="el-GR"/>
              </w:rPr>
              <w:t xml:space="preserve"> </w:t>
            </w:r>
            <w:r w:rsidRPr="002229C1">
              <w:rPr>
                <w:lang w:val="el-GR"/>
              </w:rPr>
              <w:t>τε</w:t>
            </w:r>
            <w:r w:rsidRPr="00CD5F7F">
              <w:rPr>
                <w:lang w:val="el-GR"/>
              </w:rPr>
              <w:t xml:space="preserve"> </w:t>
            </w:r>
            <w:r w:rsidRPr="002229C1">
              <w:rPr>
                <w:lang w:val="el-GR"/>
              </w:rPr>
              <w:t>κα</w:t>
            </w:r>
            <w:r w:rsidRPr="002229C1">
              <w:rPr>
                <w:rFonts w:ascii="Arial" w:hAnsi="Arial" w:cs="Arial"/>
                <w:lang w:val="el-GR"/>
              </w:rPr>
              <w:t>ὶ</w:t>
            </w:r>
            <w:r w:rsidRPr="00CD5F7F">
              <w:rPr>
                <w:lang w:val="el-GR"/>
              </w:rPr>
              <w:t xml:space="preserve"> </w:t>
            </w:r>
          </w:p>
          <w:p w14:paraId="003F6391" w14:textId="77777777" w:rsidR="00513144" w:rsidRDefault="00513144">
            <w:pPr>
              <w:rPr>
                <w:lang w:val="el-GR"/>
              </w:rPr>
            </w:pPr>
            <w:r w:rsidRPr="002229C1">
              <w:rPr>
                <w:lang w:val="el-GR"/>
              </w:rPr>
              <w:t>ποτ</w:t>
            </w:r>
            <w:r w:rsidRPr="002229C1">
              <w:rPr>
                <w:rFonts w:ascii="Arial" w:hAnsi="Arial" w:cs="Arial"/>
                <w:lang w:val="el-GR"/>
              </w:rPr>
              <w:t>ῶ</w:t>
            </w:r>
            <w:r w:rsidRPr="002229C1">
              <w:rPr>
                <w:lang w:val="el-GR"/>
              </w:rPr>
              <w:t>ν</w:t>
            </w:r>
            <w:r w:rsidRPr="00CD5F7F">
              <w:rPr>
                <w:lang w:val="el-GR"/>
              </w:rPr>
              <w:t xml:space="preserve">, </w:t>
            </w:r>
          </w:p>
          <w:p w14:paraId="6ADBDC56" w14:textId="77777777" w:rsidR="00513144" w:rsidRDefault="00513144">
            <w:pPr>
              <w:rPr>
                <w:lang w:val="el-GR"/>
              </w:rPr>
            </w:pPr>
            <w:r w:rsidRPr="002229C1">
              <w:rPr>
                <w:lang w:val="el-GR"/>
              </w:rPr>
              <w:lastRenderedPageBreak/>
              <w:t>κα</w:t>
            </w:r>
            <w:r w:rsidRPr="002229C1">
              <w:rPr>
                <w:rFonts w:ascii="Arial" w:hAnsi="Arial" w:cs="Arial"/>
                <w:lang w:val="el-GR"/>
              </w:rPr>
              <w:t>ὶ</w:t>
            </w:r>
            <w:r w:rsidRPr="00CD5F7F">
              <w:rPr>
                <w:lang w:val="el-GR"/>
              </w:rPr>
              <w:t xml:space="preserve"> </w:t>
            </w:r>
            <w:r w:rsidRPr="002229C1">
              <w:rPr>
                <w:rFonts w:ascii="Arial" w:hAnsi="Arial" w:cs="Arial"/>
                <w:lang w:val="el-GR"/>
              </w:rPr>
              <w:t>ἔ</w:t>
            </w:r>
            <w:r w:rsidRPr="002229C1">
              <w:rPr>
                <w:lang w:val="el-GR"/>
              </w:rPr>
              <w:t>λαθον</w:t>
            </w:r>
            <w:r w:rsidRPr="00CD5F7F">
              <w:rPr>
                <w:lang w:val="el-GR"/>
              </w:rPr>
              <w:t xml:space="preserve"> </w:t>
            </w:r>
            <w:r w:rsidRPr="002229C1">
              <w:rPr>
                <w:lang w:val="el-GR"/>
              </w:rPr>
              <w:t>τελευτ</w:t>
            </w:r>
            <w:r w:rsidRPr="002229C1">
              <w:rPr>
                <w:rFonts w:ascii="Arial" w:hAnsi="Arial" w:cs="Arial"/>
                <w:lang w:val="el-GR"/>
              </w:rPr>
              <w:t>ή</w:t>
            </w:r>
            <w:r w:rsidRPr="002229C1">
              <w:rPr>
                <w:lang w:val="el-GR"/>
              </w:rPr>
              <w:t>σαντες</w:t>
            </w:r>
            <w:r w:rsidRPr="00CD5F7F">
              <w:rPr>
                <w:lang w:val="el-GR"/>
              </w:rPr>
              <w:t xml:space="preserve"> </w:t>
            </w:r>
            <w:r w:rsidRPr="002229C1">
              <w:rPr>
                <w:lang w:val="el-GR"/>
              </w:rPr>
              <w:t>α</w:t>
            </w:r>
            <w:r w:rsidRPr="002229C1">
              <w:rPr>
                <w:rFonts w:ascii="Arial" w:hAnsi="Arial" w:cs="Arial"/>
                <w:lang w:val="el-GR"/>
              </w:rPr>
              <w:t>ὑ</w:t>
            </w:r>
            <w:r w:rsidRPr="002229C1">
              <w:rPr>
                <w:lang w:val="el-GR"/>
              </w:rPr>
              <w:t>το</w:t>
            </w:r>
            <w:r w:rsidRPr="002229C1">
              <w:rPr>
                <w:rFonts w:ascii="Arial" w:hAnsi="Arial" w:cs="Arial"/>
                <w:lang w:val="el-GR"/>
              </w:rPr>
              <w:t>ύ</w:t>
            </w:r>
            <w:r w:rsidRPr="002229C1">
              <w:rPr>
                <w:lang w:val="el-GR"/>
              </w:rPr>
              <w:t>ς·</w:t>
            </w:r>
            <w:r w:rsidRPr="00CD5F7F">
              <w:rPr>
                <w:lang w:val="el-GR"/>
              </w:rPr>
              <w:t xml:space="preserve">  </w:t>
            </w:r>
          </w:p>
          <w:p w14:paraId="2294702B" w14:textId="77777777" w:rsidR="00513144" w:rsidRDefault="00513144">
            <w:pPr>
              <w:rPr>
                <w:lang w:val="el-GR"/>
              </w:rPr>
            </w:pPr>
          </w:p>
          <w:p w14:paraId="13554EE5" w14:textId="77777777" w:rsidR="00A41E12" w:rsidRPr="00CC7930" w:rsidRDefault="00513144">
            <w:pPr>
              <w:rPr>
                <w:lang w:val="el-GR"/>
              </w:rPr>
            </w:pPr>
            <w:r w:rsidRPr="00CD5F7F">
              <w:rPr>
                <w:lang w:val="el-GR"/>
              </w:rPr>
              <w:t xml:space="preserve"> </w:t>
            </w:r>
            <w:r w:rsidRPr="002229C1">
              <w:rPr>
                <w:rFonts w:ascii="Arial" w:hAnsi="Arial" w:cs="Arial"/>
                <w:lang w:val="el-GR"/>
              </w:rPr>
              <w:t>ἐ</w:t>
            </w:r>
            <w:r w:rsidRPr="002229C1">
              <w:rPr>
                <w:lang w:val="el-GR"/>
              </w:rPr>
              <w:t>ξ</w:t>
            </w:r>
            <w:r w:rsidRPr="00CD5F7F">
              <w:rPr>
                <w:lang w:val="el-GR"/>
              </w:rPr>
              <w:t xml:space="preserve"> </w:t>
            </w:r>
            <w:r w:rsidRPr="002229C1">
              <w:rPr>
                <w:rFonts w:ascii="Arial" w:hAnsi="Arial" w:cs="Arial"/>
                <w:lang w:val="el-GR"/>
              </w:rPr>
              <w:t>ὧ</w:t>
            </w:r>
            <w:r w:rsidRPr="002229C1">
              <w:rPr>
                <w:lang w:val="el-GR"/>
              </w:rPr>
              <w:t>ν</w:t>
            </w:r>
            <w:r w:rsidRPr="00CD5F7F">
              <w:rPr>
                <w:lang w:val="el-GR"/>
              </w:rPr>
              <w:t xml:space="preserve"> </w:t>
            </w:r>
          </w:p>
          <w:p w14:paraId="534BA24C" w14:textId="1E5E90D3" w:rsidR="00A41E12" w:rsidRPr="00CC7930" w:rsidRDefault="00513144">
            <w:pPr>
              <w:rPr>
                <w:rFonts w:ascii="Arial" w:hAnsi="Arial" w:cs="Arial"/>
                <w:lang w:val="el-GR"/>
              </w:rPr>
            </w:pPr>
            <w:r w:rsidRPr="002229C1">
              <w:rPr>
                <w:lang w:val="el-GR"/>
              </w:rPr>
              <w:t>τ</w:t>
            </w:r>
            <w:r w:rsidRPr="002229C1">
              <w:rPr>
                <w:rFonts w:ascii="Arial" w:hAnsi="Arial" w:cs="Arial"/>
                <w:lang w:val="el-GR"/>
              </w:rPr>
              <w:t>ὸ</w:t>
            </w:r>
            <w:r w:rsidR="00A41E12" w:rsidRPr="00A41E12">
              <w:rPr>
                <w:rFonts w:ascii="Arial" w:hAnsi="Arial" w:cs="Arial"/>
                <w:lang w:val="el-GR"/>
              </w:rPr>
              <w:t xml:space="preserve"> γένος</w:t>
            </w:r>
          </w:p>
          <w:p w14:paraId="735AB647" w14:textId="77777777" w:rsidR="00031798" w:rsidRDefault="00513144">
            <w:pPr>
              <w:rPr>
                <w:lang w:val="el-GR"/>
              </w:rPr>
            </w:pPr>
            <w:r w:rsidRPr="00CC7930">
              <w:rPr>
                <w:lang w:val="el-GR"/>
              </w:rPr>
              <w:t xml:space="preserve"> </w:t>
            </w:r>
            <w:r w:rsidRPr="002229C1">
              <w:rPr>
                <w:lang w:val="el-GR"/>
              </w:rPr>
              <w:t>τεττ</w:t>
            </w:r>
            <w:r w:rsidRPr="002229C1">
              <w:rPr>
                <w:rFonts w:ascii="Arial" w:hAnsi="Arial" w:cs="Arial"/>
                <w:lang w:val="el-GR"/>
              </w:rPr>
              <w:t>ί</w:t>
            </w:r>
            <w:r w:rsidRPr="002229C1">
              <w:rPr>
                <w:lang w:val="el-GR"/>
              </w:rPr>
              <w:t>γων</w:t>
            </w:r>
            <w:r w:rsidRPr="00CC7930">
              <w:rPr>
                <w:lang w:val="el-GR"/>
              </w:rPr>
              <w:t xml:space="preserve"> </w:t>
            </w:r>
          </w:p>
          <w:p w14:paraId="292B438A" w14:textId="06FB578F" w:rsidR="00A41E12" w:rsidRPr="00CC7930" w:rsidRDefault="00513144">
            <w:pPr>
              <w:rPr>
                <w:lang w:val="el-GR"/>
              </w:rPr>
            </w:pPr>
            <w:r w:rsidRPr="00CC7930">
              <w:rPr>
                <w:lang w:val="el-GR"/>
              </w:rPr>
              <w:t>µ</w:t>
            </w:r>
            <w:r w:rsidRPr="002229C1">
              <w:rPr>
                <w:lang w:val="el-GR"/>
              </w:rPr>
              <w:t>ετ</w:t>
            </w:r>
            <w:r w:rsidRPr="002229C1">
              <w:rPr>
                <w:rFonts w:ascii="Arial" w:hAnsi="Arial" w:cs="Arial"/>
                <w:lang w:val="el-GR"/>
              </w:rPr>
              <w:t>᾿</w:t>
            </w:r>
            <w:r w:rsidRPr="00CC7930">
              <w:rPr>
                <w:lang w:val="el-GR"/>
              </w:rPr>
              <w:t xml:space="preserve"> </w:t>
            </w:r>
            <w:r w:rsidRPr="002229C1">
              <w:rPr>
                <w:rFonts w:ascii="Arial" w:hAnsi="Arial" w:cs="Arial"/>
                <w:lang w:val="el-GR"/>
              </w:rPr>
              <w:t>ἐ</w:t>
            </w:r>
            <w:r w:rsidRPr="002229C1">
              <w:rPr>
                <w:lang w:val="el-GR"/>
              </w:rPr>
              <w:t>κε</w:t>
            </w:r>
            <w:r w:rsidRPr="002229C1">
              <w:rPr>
                <w:rFonts w:ascii="Arial" w:hAnsi="Arial" w:cs="Arial"/>
                <w:lang w:val="el-GR"/>
              </w:rPr>
              <w:t>ῖ</w:t>
            </w:r>
            <w:r w:rsidRPr="002229C1">
              <w:rPr>
                <w:lang w:val="el-GR"/>
              </w:rPr>
              <w:t>νο</w:t>
            </w:r>
            <w:r w:rsidRPr="00CC7930">
              <w:rPr>
                <w:lang w:val="el-GR"/>
              </w:rPr>
              <w:t xml:space="preserve"> </w:t>
            </w:r>
          </w:p>
          <w:p w14:paraId="2CC27734" w14:textId="77777777" w:rsidR="00A41E12" w:rsidRPr="00CC7930" w:rsidRDefault="00513144">
            <w:pPr>
              <w:rPr>
                <w:lang w:val="el-GR"/>
              </w:rPr>
            </w:pPr>
            <w:r w:rsidRPr="002229C1">
              <w:rPr>
                <w:lang w:val="el-GR"/>
              </w:rPr>
              <w:t>φ</w:t>
            </w:r>
            <w:r w:rsidRPr="002229C1">
              <w:rPr>
                <w:rFonts w:ascii="Arial" w:hAnsi="Arial" w:cs="Arial"/>
                <w:lang w:val="el-GR"/>
              </w:rPr>
              <w:t>ύ</w:t>
            </w:r>
            <w:r w:rsidRPr="002229C1">
              <w:rPr>
                <w:lang w:val="el-GR"/>
              </w:rPr>
              <w:t>εται</w:t>
            </w:r>
            <w:r w:rsidRPr="00CC7930">
              <w:rPr>
                <w:lang w:val="el-GR"/>
              </w:rPr>
              <w:t>,</w:t>
            </w:r>
          </w:p>
          <w:p w14:paraId="0214D467" w14:textId="77777777" w:rsidR="00A41E12" w:rsidRPr="00CC7930" w:rsidRDefault="00513144">
            <w:pPr>
              <w:rPr>
                <w:lang w:val="el-GR"/>
              </w:rPr>
            </w:pPr>
            <w:r w:rsidRPr="00CC7930">
              <w:rPr>
                <w:lang w:val="el-GR"/>
              </w:rPr>
              <w:t xml:space="preserve"> </w:t>
            </w:r>
            <w:r w:rsidRPr="002229C1">
              <w:rPr>
                <w:lang w:val="el-GR"/>
              </w:rPr>
              <w:t>γ</w:t>
            </w:r>
            <w:r w:rsidRPr="002229C1">
              <w:rPr>
                <w:rFonts w:ascii="Arial" w:hAnsi="Arial" w:cs="Arial"/>
                <w:lang w:val="el-GR"/>
              </w:rPr>
              <w:t>έ</w:t>
            </w:r>
            <w:r w:rsidRPr="002229C1">
              <w:rPr>
                <w:lang w:val="el-GR"/>
              </w:rPr>
              <w:t>ρας</w:t>
            </w:r>
            <w:r w:rsidRPr="00CC7930">
              <w:rPr>
                <w:lang w:val="el-GR"/>
              </w:rPr>
              <w:t xml:space="preserve"> </w:t>
            </w:r>
          </w:p>
          <w:p w14:paraId="4F5ABBFD" w14:textId="77777777" w:rsidR="00A41E12" w:rsidRPr="00CC7930" w:rsidRDefault="00513144">
            <w:pPr>
              <w:rPr>
                <w:lang w:val="el-GR"/>
              </w:rPr>
            </w:pPr>
            <w:r w:rsidRPr="002229C1">
              <w:rPr>
                <w:lang w:val="el-GR"/>
              </w:rPr>
              <w:t>το</w:t>
            </w:r>
            <w:r w:rsidRPr="002229C1">
              <w:rPr>
                <w:rFonts w:ascii="Arial" w:hAnsi="Arial" w:cs="Arial"/>
                <w:lang w:val="el-GR"/>
              </w:rPr>
              <w:t>ῦ</w:t>
            </w:r>
            <w:r w:rsidRPr="002229C1">
              <w:rPr>
                <w:lang w:val="el-GR"/>
              </w:rPr>
              <w:t>το</w:t>
            </w:r>
          </w:p>
          <w:p w14:paraId="53DB4CCD" w14:textId="77777777" w:rsidR="00A41E12" w:rsidRPr="00CC7930" w:rsidRDefault="00513144">
            <w:pPr>
              <w:rPr>
                <w:lang w:val="el-GR"/>
              </w:rPr>
            </w:pPr>
            <w:r w:rsidRPr="00CC7930">
              <w:rPr>
                <w:lang w:val="el-GR"/>
              </w:rPr>
              <w:t xml:space="preserve"> </w:t>
            </w:r>
            <w:r w:rsidRPr="002229C1">
              <w:rPr>
                <w:lang w:val="el-GR"/>
              </w:rPr>
              <w:t>παρ</w:t>
            </w:r>
            <w:r w:rsidRPr="002229C1">
              <w:rPr>
                <w:rFonts w:ascii="Arial" w:hAnsi="Arial" w:cs="Arial"/>
                <w:lang w:val="el-GR"/>
              </w:rPr>
              <w:t>ὰ</w:t>
            </w:r>
            <w:r w:rsidRPr="00CC7930">
              <w:rPr>
                <w:lang w:val="el-GR"/>
              </w:rPr>
              <w:t xml:space="preserve"> </w:t>
            </w:r>
            <w:r w:rsidRPr="002229C1">
              <w:rPr>
                <w:lang w:val="el-GR"/>
              </w:rPr>
              <w:t>Μουσ</w:t>
            </w:r>
            <w:r w:rsidRPr="002229C1">
              <w:rPr>
                <w:rFonts w:ascii="Arial" w:hAnsi="Arial" w:cs="Arial"/>
                <w:lang w:val="el-GR"/>
              </w:rPr>
              <w:t>ῶ</w:t>
            </w:r>
            <w:r w:rsidRPr="002229C1">
              <w:rPr>
                <w:lang w:val="el-GR"/>
              </w:rPr>
              <w:t>ν</w:t>
            </w:r>
            <w:r w:rsidRPr="00CC7930">
              <w:rPr>
                <w:lang w:val="el-GR"/>
              </w:rPr>
              <w:t xml:space="preserve"> </w:t>
            </w:r>
            <w:r w:rsidRPr="002229C1">
              <w:rPr>
                <w:lang w:val="el-GR"/>
              </w:rPr>
              <w:t>λαβ</w:t>
            </w:r>
            <w:r w:rsidRPr="002229C1">
              <w:rPr>
                <w:rFonts w:ascii="Arial" w:hAnsi="Arial" w:cs="Arial"/>
                <w:lang w:val="el-GR"/>
              </w:rPr>
              <w:t>ό</w:t>
            </w:r>
            <w:r w:rsidRPr="002229C1">
              <w:rPr>
                <w:lang w:val="el-GR"/>
              </w:rPr>
              <w:t>ν</w:t>
            </w:r>
            <w:r w:rsidRPr="00CC7930">
              <w:rPr>
                <w:lang w:val="el-GR"/>
              </w:rPr>
              <w:t xml:space="preserve">, </w:t>
            </w:r>
          </w:p>
          <w:p w14:paraId="666D2781" w14:textId="77777777" w:rsidR="00A41E12" w:rsidRPr="00CC7930" w:rsidRDefault="00513144">
            <w:pPr>
              <w:rPr>
                <w:lang w:val="el-GR"/>
              </w:rPr>
            </w:pPr>
            <w:r w:rsidRPr="00CC7930">
              <w:rPr>
                <w:lang w:val="el-GR"/>
              </w:rPr>
              <w:t>µ</w:t>
            </w:r>
            <w:proofErr w:type="gramStart"/>
            <w:r w:rsidRPr="002229C1">
              <w:rPr>
                <w:lang w:val="el-GR"/>
              </w:rPr>
              <w:t>ηδ</w:t>
            </w:r>
            <w:r w:rsidRPr="002229C1">
              <w:rPr>
                <w:rFonts w:ascii="Arial" w:hAnsi="Arial" w:cs="Arial"/>
                <w:lang w:val="el-GR"/>
              </w:rPr>
              <w:t>ὲ</w:t>
            </w:r>
            <w:r w:rsidRPr="002229C1">
              <w:rPr>
                <w:lang w:val="el-GR"/>
              </w:rPr>
              <w:t>ν</w:t>
            </w:r>
            <w:proofErr w:type="gramEnd"/>
            <w:r w:rsidRPr="00CC7930">
              <w:rPr>
                <w:lang w:val="el-GR"/>
              </w:rPr>
              <w:t xml:space="preserve"> </w:t>
            </w:r>
          </w:p>
          <w:p w14:paraId="5B4170FD" w14:textId="77777777" w:rsidR="00A41E12" w:rsidRPr="00CC7930" w:rsidRDefault="00513144">
            <w:pPr>
              <w:rPr>
                <w:lang w:val="el-GR"/>
              </w:rPr>
            </w:pPr>
            <w:r w:rsidRPr="002229C1">
              <w:rPr>
                <w:lang w:val="el-GR"/>
              </w:rPr>
              <w:t>τροφ</w:t>
            </w:r>
            <w:r w:rsidRPr="002229C1">
              <w:rPr>
                <w:rFonts w:ascii="Arial" w:hAnsi="Arial" w:cs="Arial"/>
                <w:lang w:val="el-GR"/>
              </w:rPr>
              <w:t>ῆ</w:t>
            </w:r>
            <w:r w:rsidRPr="002229C1">
              <w:rPr>
                <w:lang w:val="el-GR"/>
              </w:rPr>
              <w:t>ς</w:t>
            </w:r>
            <w:r w:rsidRPr="00CC7930">
              <w:rPr>
                <w:lang w:val="el-GR"/>
              </w:rPr>
              <w:t xml:space="preserve"> </w:t>
            </w:r>
          </w:p>
          <w:p w14:paraId="0AF6A5ED" w14:textId="77777777" w:rsidR="00A41E12" w:rsidRPr="00CC7930" w:rsidRDefault="00513144">
            <w:pPr>
              <w:rPr>
                <w:lang w:val="el-GR"/>
              </w:rPr>
            </w:pPr>
            <w:r w:rsidRPr="002229C1">
              <w:rPr>
                <w:lang w:val="el-GR"/>
              </w:rPr>
              <w:t>δε</w:t>
            </w:r>
            <w:r w:rsidRPr="002229C1">
              <w:rPr>
                <w:rFonts w:ascii="Arial" w:hAnsi="Arial" w:cs="Arial"/>
                <w:lang w:val="el-GR"/>
              </w:rPr>
              <w:t>ῖ</w:t>
            </w:r>
            <w:r w:rsidRPr="002229C1">
              <w:rPr>
                <w:lang w:val="el-GR"/>
              </w:rPr>
              <w:t>σθαι</w:t>
            </w:r>
            <w:r w:rsidRPr="00CC7930">
              <w:rPr>
                <w:lang w:val="el-GR"/>
              </w:rPr>
              <w:t xml:space="preserve"> </w:t>
            </w:r>
            <w:r w:rsidRPr="002229C1">
              <w:rPr>
                <w:lang w:val="el-GR"/>
              </w:rPr>
              <w:t>γεν</w:t>
            </w:r>
            <w:r w:rsidRPr="002229C1">
              <w:rPr>
                <w:rFonts w:ascii="Arial" w:hAnsi="Arial" w:cs="Arial"/>
                <w:lang w:val="el-GR"/>
              </w:rPr>
              <w:t>ό</w:t>
            </w:r>
            <w:r w:rsidRPr="00CC7930">
              <w:rPr>
                <w:lang w:val="el-GR"/>
              </w:rPr>
              <w:t>µ</w:t>
            </w:r>
            <w:r w:rsidRPr="002229C1">
              <w:rPr>
                <w:lang w:val="el-GR"/>
              </w:rPr>
              <w:t>ενον</w:t>
            </w:r>
            <w:r w:rsidRPr="00CC7930">
              <w:rPr>
                <w:lang w:val="el-GR"/>
              </w:rPr>
              <w:t xml:space="preserve">, </w:t>
            </w:r>
          </w:p>
          <w:p w14:paraId="738B5296" w14:textId="77777777" w:rsidR="00A41E12" w:rsidRPr="00CC7930" w:rsidRDefault="00513144">
            <w:pPr>
              <w:rPr>
                <w:lang w:val="el-GR"/>
              </w:rPr>
            </w:pPr>
            <w:r w:rsidRPr="002229C1">
              <w:rPr>
                <w:rFonts w:ascii="Arial" w:hAnsi="Arial" w:cs="Arial"/>
                <w:lang w:val="el-GR"/>
              </w:rPr>
              <w:t>ἀ</w:t>
            </w:r>
            <w:r w:rsidRPr="002229C1">
              <w:rPr>
                <w:lang w:val="el-GR"/>
              </w:rPr>
              <w:t>λλ</w:t>
            </w:r>
            <w:r w:rsidRPr="002229C1">
              <w:rPr>
                <w:rFonts w:ascii="Arial" w:hAnsi="Arial" w:cs="Arial"/>
                <w:lang w:val="el-GR"/>
              </w:rPr>
              <w:t>᾿</w:t>
            </w:r>
            <w:r w:rsidRPr="00CC7930">
              <w:rPr>
                <w:lang w:val="el-GR"/>
              </w:rPr>
              <w:t xml:space="preserve"> </w:t>
            </w:r>
          </w:p>
          <w:p w14:paraId="7CD4F541" w14:textId="77777777" w:rsidR="00A41E12" w:rsidRPr="00CC7930" w:rsidRDefault="00513144">
            <w:pPr>
              <w:rPr>
                <w:lang w:val="el-GR"/>
              </w:rPr>
            </w:pPr>
            <w:r w:rsidRPr="002229C1">
              <w:rPr>
                <w:rFonts w:ascii="Arial" w:hAnsi="Arial" w:cs="Arial"/>
                <w:lang w:val="el-GR"/>
              </w:rPr>
              <w:t>ἄ</w:t>
            </w:r>
            <w:r w:rsidRPr="002229C1">
              <w:rPr>
                <w:lang w:val="el-GR"/>
              </w:rPr>
              <w:t>σιτ</w:t>
            </w:r>
            <w:r w:rsidRPr="002229C1">
              <w:rPr>
                <w:rFonts w:ascii="Arial" w:hAnsi="Arial" w:cs="Arial"/>
                <w:lang w:val="el-GR"/>
              </w:rPr>
              <w:t>ό</w:t>
            </w:r>
            <w:r w:rsidRPr="002229C1">
              <w:rPr>
                <w:lang w:val="el-GR"/>
              </w:rPr>
              <w:t>ν</w:t>
            </w:r>
            <w:r w:rsidRPr="00CC7930">
              <w:rPr>
                <w:lang w:val="el-GR"/>
              </w:rPr>
              <w:t xml:space="preserve"> </w:t>
            </w:r>
            <w:r w:rsidRPr="002229C1">
              <w:rPr>
                <w:lang w:val="el-GR"/>
              </w:rPr>
              <w:t>τε</w:t>
            </w:r>
            <w:r w:rsidRPr="00CC7930">
              <w:rPr>
                <w:lang w:val="el-GR"/>
              </w:rPr>
              <w:t xml:space="preserve"> </w:t>
            </w:r>
            <w:r w:rsidRPr="002229C1">
              <w:rPr>
                <w:lang w:val="el-GR"/>
              </w:rPr>
              <w:t>κα</w:t>
            </w:r>
            <w:r w:rsidRPr="002229C1">
              <w:rPr>
                <w:rFonts w:ascii="Arial" w:hAnsi="Arial" w:cs="Arial"/>
                <w:lang w:val="el-GR"/>
              </w:rPr>
              <w:t>ὶ</w:t>
            </w:r>
            <w:r w:rsidRPr="00CC7930">
              <w:rPr>
                <w:lang w:val="el-GR"/>
              </w:rPr>
              <w:t xml:space="preserve"> </w:t>
            </w:r>
            <w:r w:rsidRPr="002229C1">
              <w:rPr>
                <w:rFonts w:ascii="Arial" w:hAnsi="Arial" w:cs="Arial"/>
                <w:lang w:val="el-GR"/>
              </w:rPr>
              <w:t>ἄ</w:t>
            </w:r>
            <w:r w:rsidRPr="002229C1">
              <w:rPr>
                <w:lang w:val="el-GR"/>
              </w:rPr>
              <w:t>ποτον</w:t>
            </w:r>
            <w:r w:rsidRPr="00CC7930">
              <w:rPr>
                <w:lang w:val="el-GR"/>
              </w:rPr>
              <w:t xml:space="preserve"> </w:t>
            </w:r>
          </w:p>
          <w:p w14:paraId="56E32881" w14:textId="77777777" w:rsidR="00A41E12" w:rsidRPr="00CC7930" w:rsidRDefault="00513144">
            <w:pPr>
              <w:rPr>
                <w:lang w:val="el-GR"/>
              </w:rPr>
            </w:pPr>
            <w:r w:rsidRPr="002229C1">
              <w:rPr>
                <w:lang w:val="el-GR"/>
              </w:rPr>
              <w:t>ε</w:t>
            </w:r>
            <w:r w:rsidRPr="002229C1">
              <w:rPr>
                <w:rFonts w:ascii="Arial" w:hAnsi="Arial" w:cs="Arial"/>
                <w:lang w:val="el-GR"/>
              </w:rPr>
              <w:t>ὐ</w:t>
            </w:r>
            <w:r w:rsidRPr="002229C1">
              <w:rPr>
                <w:lang w:val="el-GR"/>
              </w:rPr>
              <w:t>θ</w:t>
            </w:r>
            <w:r w:rsidRPr="002229C1">
              <w:rPr>
                <w:rFonts w:ascii="Arial" w:hAnsi="Arial" w:cs="Arial"/>
                <w:lang w:val="el-GR"/>
              </w:rPr>
              <w:t>ὺ</w:t>
            </w:r>
            <w:r w:rsidRPr="002229C1">
              <w:rPr>
                <w:lang w:val="el-GR"/>
              </w:rPr>
              <w:t>ς</w:t>
            </w:r>
          </w:p>
          <w:p w14:paraId="055D5D3A" w14:textId="77777777" w:rsidR="00A41E12" w:rsidRPr="00CC7930" w:rsidRDefault="00513144">
            <w:pPr>
              <w:rPr>
                <w:lang w:val="el-GR"/>
              </w:rPr>
            </w:pPr>
            <w:r w:rsidRPr="00CC7930">
              <w:rPr>
                <w:lang w:val="el-GR"/>
              </w:rPr>
              <w:t xml:space="preserve"> </w:t>
            </w:r>
            <w:r w:rsidRPr="002229C1">
              <w:rPr>
                <w:rFonts w:ascii="Arial" w:hAnsi="Arial" w:cs="Arial"/>
                <w:lang w:val="el-GR"/>
              </w:rPr>
              <w:t>ᾄ</w:t>
            </w:r>
            <w:r w:rsidRPr="002229C1">
              <w:rPr>
                <w:lang w:val="el-GR"/>
              </w:rPr>
              <w:t>δειν</w:t>
            </w:r>
            <w:r w:rsidRPr="00CC7930">
              <w:rPr>
                <w:lang w:val="el-GR"/>
              </w:rPr>
              <w:t xml:space="preserve">, </w:t>
            </w:r>
          </w:p>
          <w:p w14:paraId="2340A1DB" w14:textId="77777777" w:rsidR="00A41E12" w:rsidRPr="00CC7930" w:rsidRDefault="00513144">
            <w:pPr>
              <w:rPr>
                <w:lang w:val="el-GR"/>
              </w:rPr>
            </w:pPr>
            <w:r w:rsidRPr="002229C1">
              <w:rPr>
                <w:rFonts w:ascii="Arial" w:hAnsi="Arial" w:cs="Arial"/>
                <w:lang w:val="el-GR"/>
              </w:rPr>
              <w:t>ἕ</w:t>
            </w:r>
            <w:r w:rsidRPr="002229C1">
              <w:rPr>
                <w:lang w:val="el-GR"/>
              </w:rPr>
              <w:t>ως</w:t>
            </w:r>
            <w:r w:rsidRPr="00CC7930">
              <w:rPr>
                <w:lang w:val="el-GR"/>
              </w:rPr>
              <w:t xml:space="preserve"> </w:t>
            </w:r>
            <w:r w:rsidRPr="002229C1">
              <w:rPr>
                <w:rFonts w:ascii="Arial" w:hAnsi="Arial" w:cs="Arial"/>
                <w:lang w:val="el-GR"/>
              </w:rPr>
              <w:t>ἂ</w:t>
            </w:r>
            <w:r w:rsidRPr="002229C1">
              <w:rPr>
                <w:lang w:val="el-GR"/>
              </w:rPr>
              <w:t>ν</w:t>
            </w:r>
            <w:r w:rsidRPr="00CC7930">
              <w:rPr>
                <w:lang w:val="el-GR"/>
              </w:rPr>
              <w:t xml:space="preserve"> </w:t>
            </w:r>
            <w:r w:rsidRPr="002229C1">
              <w:rPr>
                <w:lang w:val="el-GR"/>
              </w:rPr>
              <w:t>τελευτ</w:t>
            </w:r>
            <w:r w:rsidRPr="002229C1">
              <w:rPr>
                <w:rFonts w:ascii="Arial" w:hAnsi="Arial" w:cs="Arial"/>
                <w:lang w:val="el-GR"/>
              </w:rPr>
              <w:t>ή</w:t>
            </w:r>
            <w:r w:rsidRPr="002229C1">
              <w:rPr>
                <w:lang w:val="el-GR"/>
              </w:rPr>
              <w:t>σ</w:t>
            </w:r>
            <w:r w:rsidRPr="002229C1">
              <w:rPr>
                <w:rFonts w:ascii="Arial" w:hAnsi="Arial" w:cs="Arial"/>
                <w:lang w:val="el-GR"/>
              </w:rPr>
              <w:t>ῃ</w:t>
            </w:r>
            <w:r w:rsidRPr="00CC7930">
              <w:rPr>
                <w:lang w:val="el-GR"/>
              </w:rPr>
              <w:t>,</w:t>
            </w:r>
          </w:p>
          <w:p w14:paraId="42E4E2EE" w14:textId="77777777" w:rsidR="00A41E12" w:rsidRPr="00CC7930" w:rsidRDefault="00513144">
            <w:pPr>
              <w:rPr>
                <w:lang w:val="el-GR"/>
              </w:rPr>
            </w:pPr>
            <w:r w:rsidRPr="00CC7930">
              <w:rPr>
                <w:lang w:val="el-GR"/>
              </w:rPr>
              <w:t xml:space="preserve"> </w:t>
            </w:r>
            <w:r w:rsidRPr="002229C1">
              <w:rPr>
                <w:lang w:val="el-GR"/>
              </w:rPr>
              <w:t>κα</w:t>
            </w:r>
            <w:r w:rsidRPr="002229C1">
              <w:rPr>
                <w:rFonts w:ascii="Arial" w:hAnsi="Arial" w:cs="Arial"/>
                <w:lang w:val="el-GR"/>
              </w:rPr>
              <w:t>ὶ</w:t>
            </w:r>
            <w:r w:rsidRPr="00CC7930">
              <w:rPr>
                <w:lang w:val="el-GR"/>
              </w:rPr>
              <w:t xml:space="preserve"> µ</w:t>
            </w:r>
            <w:r w:rsidRPr="002229C1">
              <w:rPr>
                <w:lang w:val="el-GR"/>
              </w:rPr>
              <w:t>ετ</w:t>
            </w:r>
            <w:r w:rsidRPr="002229C1">
              <w:rPr>
                <w:rFonts w:ascii="Arial" w:hAnsi="Arial" w:cs="Arial"/>
                <w:lang w:val="el-GR"/>
              </w:rPr>
              <w:t>ὰ</w:t>
            </w:r>
            <w:r w:rsidRPr="00CC7930">
              <w:rPr>
                <w:lang w:val="el-GR"/>
              </w:rPr>
              <w:t xml:space="preserve"> </w:t>
            </w:r>
            <w:r w:rsidRPr="002229C1">
              <w:rPr>
                <w:lang w:val="el-GR"/>
              </w:rPr>
              <w:t>τα</w:t>
            </w:r>
            <w:r w:rsidRPr="002229C1">
              <w:rPr>
                <w:rFonts w:ascii="Arial" w:hAnsi="Arial" w:cs="Arial"/>
                <w:lang w:val="el-GR"/>
              </w:rPr>
              <w:t>ῦ</w:t>
            </w:r>
            <w:r w:rsidRPr="002229C1">
              <w:rPr>
                <w:lang w:val="el-GR"/>
              </w:rPr>
              <w:t>τα</w:t>
            </w:r>
            <w:r w:rsidRPr="00CC7930">
              <w:rPr>
                <w:lang w:val="el-GR"/>
              </w:rPr>
              <w:t xml:space="preserve"> </w:t>
            </w:r>
            <w:r w:rsidRPr="002229C1">
              <w:rPr>
                <w:rFonts w:ascii="Arial" w:hAnsi="Arial" w:cs="Arial"/>
                <w:lang w:val="el-GR"/>
              </w:rPr>
              <w:t>ἐ</w:t>
            </w:r>
            <w:r w:rsidRPr="002229C1">
              <w:rPr>
                <w:lang w:val="el-GR"/>
              </w:rPr>
              <w:t>λθ</w:t>
            </w:r>
            <w:r w:rsidRPr="002229C1">
              <w:rPr>
                <w:rFonts w:ascii="Arial" w:hAnsi="Arial" w:cs="Arial"/>
                <w:lang w:val="el-GR"/>
              </w:rPr>
              <w:t>ὸ</w:t>
            </w:r>
            <w:r w:rsidRPr="002229C1">
              <w:rPr>
                <w:lang w:val="el-GR"/>
              </w:rPr>
              <w:t>ν</w:t>
            </w:r>
            <w:r w:rsidRPr="00CC7930">
              <w:rPr>
                <w:lang w:val="el-GR"/>
              </w:rPr>
              <w:t xml:space="preserve"> </w:t>
            </w:r>
          </w:p>
          <w:p w14:paraId="4C5BBE91" w14:textId="77777777" w:rsidR="00A41E12" w:rsidRPr="00CC7930" w:rsidRDefault="00513144">
            <w:pPr>
              <w:rPr>
                <w:lang w:val="el-GR"/>
              </w:rPr>
            </w:pPr>
            <w:r w:rsidRPr="002229C1">
              <w:rPr>
                <w:lang w:val="el-GR"/>
              </w:rPr>
              <w:t>παρ</w:t>
            </w:r>
            <w:r w:rsidRPr="002229C1">
              <w:rPr>
                <w:rFonts w:ascii="Arial" w:hAnsi="Arial" w:cs="Arial"/>
                <w:lang w:val="el-GR"/>
              </w:rPr>
              <w:t>ὰ</w:t>
            </w:r>
            <w:r w:rsidRPr="00CC7930">
              <w:rPr>
                <w:lang w:val="el-GR"/>
              </w:rPr>
              <w:t xml:space="preserve"> </w:t>
            </w:r>
            <w:r w:rsidRPr="002229C1">
              <w:rPr>
                <w:lang w:val="el-GR"/>
              </w:rPr>
              <w:t>Μο</w:t>
            </w:r>
            <w:r w:rsidRPr="002229C1">
              <w:rPr>
                <w:rFonts w:ascii="Arial" w:hAnsi="Arial" w:cs="Arial"/>
                <w:lang w:val="el-GR"/>
              </w:rPr>
              <w:t>ύ</w:t>
            </w:r>
            <w:r w:rsidRPr="002229C1">
              <w:rPr>
                <w:lang w:val="el-GR"/>
              </w:rPr>
              <w:t>σας</w:t>
            </w:r>
            <w:r w:rsidRPr="00CC7930">
              <w:rPr>
                <w:lang w:val="el-GR"/>
              </w:rPr>
              <w:t xml:space="preserve"> </w:t>
            </w:r>
            <w:r w:rsidRPr="002229C1">
              <w:rPr>
                <w:rFonts w:ascii="Arial" w:hAnsi="Arial" w:cs="Arial"/>
                <w:lang w:val="el-GR"/>
              </w:rPr>
              <w:t>ἀ</w:t>
            </w:r>
            <w:r w:rsidRPr="002229C1">
              <w:rPr>
                <w:lang w:val="el-GR"/>
              </w:rPr>
              <w:t>παγγ</w:t>
            </w:r>
            <w:r w:rsidRPr="002229C1">
              <w:rPr>
                <w:rFonts w:ascii="Arial" w:hAnsi="Arial" w:cs="Arial"/>
                <w:lang w:val="el-GR"/>
              </w:rPr>
              <w:t>έ</w:t>
            </w:r>
            <w:r w:rsidRPr="002229C1">
              <w:rPr>
                <w:lang w:val="el-GR"/>
              </w:rPr>
              <w:t>λλειν</w:t>
            </w:r>
            <w:r w:rsidRPr="00CC7930">
              <w:rPr>
                <w:lang w:val="el-GR"/>
              </w:rPr>
              <w:t xml:space="preserve"> </w:t>
            </w:r>
          </w:p>
          <w:p w14:paraId="0B947901" w14:textId="77777777" w:rsidR="00A41E12" w:rsidRPr="00CC7930" w:rsidRDefault="00513144">
            <w:pPr>
              <w:rPr>
                <w:rFonts w:ascii="Arial" w:hAnsi="Arial" w:cs="Arial"/>
                <w:lang w:val="el-GR"/>
              </w:rPr>
            </w:pPr>
            <w:r w:rsidRPr="002229C1">
              <w:rPr>
                <w:lang w:val="el-GR"/>
              </w:rPr>
              <w:t>τ</w:t>
            </w:r>
            <w:r w:rsidRPr="002229C1">
              <w:rPr>
                <w:rFonts w:ascii="Arial" w:hAnsi="Arial" w:cs="Arial"/>
                <w:lang w:val="el-GR"/>
              </w:rPr>
              <w:t>ί</w:t>
            </w:r>
            <w:r w:rsidRPr="002229C1">
              <w:rPr>
                <w:lang w:val="el-GR"/>
              </w:rPr>
              <w:t>ς</w:t>
            </w:r>
            <w:r w:rsidRPr="00CC7930">
              <w:rPr>
                <w:lang w:val="el-GR"/>
              </w:rPr>
              <w:t xml:space="preserve"> </w:t>
            </w:r>
            <w:r w:rsidRPr="002229C1">
              <w:rPr>
                <w:lang w:val="el-GR"/>
              </w:rPr>
              <w:t>τ</w:t>
            </w:r>
            <w:r w:rsidRPr="002229C1">
              <w:rPr>
                <w:rFonts w:ascii="Arial" w:hAnsi="Arial" w:cs="Arial"/>
                <w:lang w:val="el-GR"/>
              </w:rPr>
              <w:t>ί</w:t>
            </w:r>
            <w:r w:rsidRPr="002229C1">
              <w:rPr>
                <w:lang w:val="el-GR"/>
              </w:rPr>
              <w:t>να</w:t>
            </w:r>
            <w:r w:rsidRPr="00CC7930">
              <w:rPr>
                <w:lang w:val="el-GR"/>
              </w:rPr>
              <w:t xml:space="preserve"> </w:t>
            </w:r>
            <w:r w:rsidRPr="002229C1">
              <w:rPr>
                <w:lang w:val="el-GR"/>
              </w:rPr>
              <w:t>α</w:t>
            </w:r>
            <w:r w:rsidRPr="002229C1">
              <w:rPr>
                <w:rFonts w:ascii="Arial" w:hAnsi="Arial" w:cs="Arial"/>
                <w:lang w:val="el-GR"/>
              </w:rPr>
              <w:t>ὐ</w:t>
            </w:r>
            <w:r w:rsidRPr="002229C1">
              <w:rPr>
                <w:lang w:val="el-GR"/>
              </w:rPr>
              <w:t>τ</w:t>
            </w:r>
            <w:r w:rsidRPr="002229C1">
              <w:rPr>
                <w:rFonts w:ascii="Arial" w:hAnsi="Arial" w:cs="Arial"/>
                <w:lang w:val="el-GR"/>
              </w:rPr>
              <w:t>ῶ</w:t>
            </w:r>
            <w:r w:rsidRPr="002229C1">
              <w:rPr>
                <w:lang w:val="el-GR"/>
              </w:rPr>
              <w:t>ν</w:t>
            </w:r>
            <w:r w:rsidRPr="00CC7930">
              <w:rPr>
                <w:lang w:val="el-GR"/>
              </w:rPr>
              <w:t xml:space="preserve"> </w:t>
            </w:r>
            <w:r w:rsidRPr="002229C1">
              <w:rPr>
                <w:lang w:val="el-GR"/>
              </w:rPr>
              <w:t>τι</w:t>
            </w:r>
            <w:r w:rsidRPr="00CC7930">
              <w:rPr>
                <w:lang w:val="el-GR"/>
              </w:rPr>
              <w:t>µ</w:t>
            </w:r>
            <w:r w:rsidRPr="002229C1">
              <w:rPr>
                <w:rFonts w:ascii="Arial" w:hAnsi="Arial" w:cs="Arial"/>
                <w:lang w:val="el-GR"/>
              </w:rPr>
              <w:t>ᾷ</w:t>
            </w:r>
          </w:p>
          <w:p w14:paraId="0FF5E46F" w14:textId="76AAA54D" w:rsidR="00513144" w:rsidRPr="00A41E12" w:rsidRDefault="00513144">
            <w:r w:rsidRPr="00CC7930">
              <w:rPr>
                <w:lang w:val="el-GR"/>
              </w:rPr>
              <w:t xml:space="preserve"> </w:t>
            </w:r>
            <w:r w:rsidRPr="002229C1">
              <w:rPr>
                <w:lang w:val="el-GR"/>
              </w:rPr>
              <w:t>τ</w:t>
            </w:r>
            <w:r w:rsidRPr="002229C1">
              <w:rPr>
                <w:rFonts w:ascii="Arial" w:hAnsi="Arial" w:cs="Arial"/>
                <w:lang w:val="el-GR"/>
              </w:rPr>
              <w:t>ῶ</w:t>
            </w:r>
            <w:r w:rsidRPr="002229C1">
              <w:rPr>
                <w:lang w:val="el-GR"/>
              </w:rPr>
              <w:t>ν</w:t>
            </w:r>
            <w:r w:rsidRPr="00A41E12">
              <w:t xml:space="preserve"> </w:t>
            </w:r>
            <w:r w:rsidRPr="002229C1">
              <w:rPr>
                <w:rFonts w:ascii="Arial" w:hAnsi="Arial" w:cs="Arial"/>
                <w:lang w:val="el-GR"/>
              </w:rPr>
              <w:t>ἐ</w:t>
            </w:r>
            <w:r w:rsidRPr="002229C1">
              <w:rPr>
                <w:lang w:val="el-GR"/>
              </w:rPr>
              <w:t>νθ</w:t>
            </w:r>
            <w:r w:rsidRPr="002229C1">
              <w:rPr>
                <w:rFonts w:ascii="Arial" w:hAnsi="Arial" w:cs="Arial"/>
                <w:lang w:val="el-GR"/>
              </w:rPr>
              <w:t>ά</w:t>
            </w:r>
            <w:r w:rsidRPr="002229C1">
              <w:rPr>
                <w:lang w:val="el-GR"/>
              </w:rPr>
              <w:t>δε</w:t>
            </w:r>
            <w:r w:rsidRPr="00A41E12">
              <w:t>.</w:t>
            </w:r>
          </w:p>
        </w:tc>
        <w:tc>
          <w:tcPr>
            <w:tcW w:w="1907" w:type="dxa"/>
          </w:tcPr>
          <w:p w14:paraId="05A44AA6" w14:textId="78F8BA33" w:rsidR="00513144" w:rsidRDefault="00513144">
            <w:pPr>
              <w:rPr>
                <w:lang w:val="el-GR"/>
              </w:rPr>
            </w:pPr>
            <w:r>
              <w:rPr>
                <w:lang w:val="el-GR"/>
              </w:rPr>
              <w:lastRenderedPageBreak/>
              <w:t>Λεγω</w:t>
            </w:r>
          </w:p>
          <w:p w14:paraId="60D3C156" w14:textId="77777777" w:rsidR="00513144" w:rsidRDefault="00513144">
            <w:pPr>
              <w:rPr>
                <w:lang w:val="el-GR"/>
              </w:rPr>
            </w:pPr>
          </w:p>
          <w:p w14:paraId="4C417FE0" w14:textId="5A542208" w:rsidR="00513144" w:rsidRDefault="00513144">
            <w:pPr>
              <w:rPr>
                <w:lang w:val="el-GR"/>
              </w:rPr>
            </w:pPr>
            <w:r>
              <w:rPr>
                <w:lang w:val="el-GR"/>
              </w:rPr>
              <w:t>Ποτε</w:t>
            </w:r>
          </w:p>
          <w:p w14:paraId="0E93FB8B" w14:textId="6A39657C" w:rsidR="00513144" w:rsidRDefault="00513144">
            <w:pPr>
              <w:rPr>
                <w:lang w:val="el-GR"/>
              </w:rPr>
            </w:pPr>
            <w:r>
              <w:rPr>
                <w:lang w:val="el-GR"/>
              </w:rPr>
              <w:t>Ειμι</w:t>
            </w:r>
          </w:p>
          <w:p w14:paraId="37A1BE5C" w14:textId="3D29AFD4" w:rsidR="00513144" w:rsidRDefault="00513144">
            <w:pPr>
              <w:rPr>
                <w:lang w:val="el-GR"/>
              </w:rPr>
            </w:pPr>
            <w:r>
              <w:rPr>
                <w:lang w:val="el-GR"/>
              </w:rPr>
              <w:t>Ουτος</w:t>
            </w:r>
          </w:p>
          <w:p w14:paraId="5AE1259F" w14:textId="77777777" w:rsidR="00513144" w:rsidRDefault="00513144">
            <w:pPr>
              <w:rPr>
                <w:lang w:val="el-GR"/>
              </w:rPr>
            </w:pPr>
            <w:r>
              <w:rPr>
                <w:lang w:val="el-GR"/>
              </w:rPr>
              <w:t>Ανθρωπος</w:t>
            </w:r>
          </w:p>
          <w:p w14:paraId="1BA298ED" w14:textId="77777777" w:rsidR="00513144" w:rsidRDefault="00513144">
            <w:pPr>
              <w:rPr>
                <w:lang w:val="el-GR"/>
              </w:rPr>
            </w:pPr>
          </w:p>
          <w:p w14:paraId="4855FFE5" w14:textId="77777777" w:rsidR="00513144" w:rsidRDefault="00513144">
            <w:pPr>
              <w:rPr>
                <w:lang w:val="el-GR"/>
              </w:rPr>
            </w:pPr>
          </w:p>
          <w:p w14:paraId="4615900B" w14:textId="77777777" w:rsidR="00513144" w:rsidRDefault="00513144">
            <w:pPr>
              <w:rPr>
                <w:lang w:val="el-GR"/>
              </w:rPr>
            </w:pPr>
            <w:r>
              <w:rPr>
                <w:lang w:val="el-GR"/>
              </w:rPr>
              <w:t>Μόυσα</w:t>
            </w:r>
          </w:p>
          <w:p w14:paraId="7D010E8A" w14:textId="77777777" w:rsidR="00513144" w:rsidRDefault="00513144">
            <w:pPr>
              <w:rPr>
                <w:lang w:val="el-GR"/>
              </w:rPr>
            </w:pPr>
            <w:r>
              <w:rPr>
                <w:lang w:val="el-GR"/>
              </w:rPr>
              <w:t>Γιγνομαι   γεγονα</w:t>
            </w:r>
          </w:p>
          <w:p w14:paraId="56F7961B" w14:textId="77777777" w:rsidR="00513144" w:rsidRDefault="00513144">
            <w:pPr>
              <w:rPr>
                <w:lang w:val="el-GR"/>
              </w:rPr>
            </w:pPr>
          </w:p>
          <w:p w14:paraId="713568C6" w14:textId="77777777" w:rsidR="00513144" w:rsidRDefault="00513144">
            <w:pPr>
              <w:rPr>
                <w:lang w:val="el-GR"/>
              </w:rPr>
            </w:pPr>
          </w:p>
          <w:p w14:paraId="4D9B2A2B" w14:textId="5C556E96" w:rsidR="00513144" w:rsidRPr="00CC7930" w:rsidRDefault="00513144">
            <w:pPr>
              <w:rPr>
                <w:lang w:val="el-GR"/>
              </w:rPr>
            </w:pPr>
            <w:r>
              <w:rPr>
                <w:lang w:val="el-GR"/>
              </w:rPr>
              <w:t>Γιγνομαι  γενομην</w:t>
            </w:r>
          </w:p>
          <w:p w14:paraId="1F21C72D" w14:textId="77777777" w:rsidR="00513144" w:rsidRPr="00CC7930" w:rsidRDefault="00513144">
            <w:pPr>
              <w:rPr>
                <w:lang w:val="el-GR"/>
              </w:rPr>
            </w:pPr>
          </w:p>
          <w:p w14:paraId="4C8A0FB6" w14:textId="77777777" w:rsidR="00513144" w:rsidRDefault="00513144">
            <w:pPr>
              <w:rPr>
                <w:lang w:val="el-GR"/>
              </w:rPr>
            </w:pPr>
            <w:r>
              <w:rPr>
                <w:lang w:val="el-GR"/>
              </w:rPr>
              <w:t>Φαινομαι</w:t>
            </w:r>
          </w:p>
          <w:p w14:paraId="6B4A8871" w14:textId="77777777" w:rsidR="00513144" w:rsidRDefault="00513144">
            <w:pPr>
              <w:rPr>
                <w:rFonts w:ascii="Arial" w:hAnsi="Arial" w:cs="Arial"/>
                <w:lang w:val="el-GR"/>
              </w:rPr>
            </w:pPr>
            <w:r w:rsidRPr="00CD5F7F">
              <w:rPr>
                <w:rFonts w:ascii="Arial" w:hAnsi="Arial" w:cs="Arial"/>
                <w:lang w:val="el-GR"/>
              </w:rPr>
              <w:t>ᾠ</w:t>
            </w:r>
            <w:r w:rsidRPr="00CD5F7F">
              <w:rPr>
                <w:lang w:val="el-GR"/>
              </w:rPr>
              <w:t>δ</w:t>
            </w:r>
            <w:r w:rsidRPr="00CD5F7F">
              <w:rPr>
                <w:rFonts w:ascii="Arial" w:hAnsi="Arial" w:cs="Arial"/>
                <w:lang w:val="el-GR"/>
              </w:rPr>
              <w:t>ῆ</w:t>
            </w:r>
            <w:r>
              <w:rPr>
                <w:rFonts w:ascii="Arial" w:hAnsi="Arial" w:cs="Arial"/>
                <w:lang w:val="el-GR"/>
              </w:rPr>
              <w:t xml:space="preserve"> ης </w:t>
            </w:r>
          </w:p>
          <w:p w14:paraId="1696880F" w14:textId="77777777" w:rsidR="00513144" w:rsidRDefault="00513144">
            <w:pPr>
              <w:rPr>
                <w:rFonts w:ascii="Arial" w:hAnsi="Arial" w:cs="Arial"/>
                <w:lang w:val="el-GR"/>
              </w:rPr>
            </w:pPr>
          </w:p>
          <w:p w14:paraId="7DBE6C4B" w14:textId="13B43043" w:rsidR="00513144" w:rsidRDefault="00513144">
            <w:pPr>
              <w:rPr>
                <w:rFonts w:ascii="Arial" w:hAnsi="Arial" w:cs="Arial"/>
                <w:lang w:val="el-GR"/>
              </w:rPr>
            </w:pPr>
            <w:r>
              <w:rPr>
                <w:rFonts w:ascii="Arial" w:hAnsi="Arial" w:cs="Arial"/>
                <w:lang w:val="el-GR"/>
              </w:rPr>
              <w:t>τις τινος τινες</w:t>
            </w:r>
          </w:p>
          <w:p w14:paraId="5D5BB049" w14:textId="77777777" w:rsidR="00513144" w:rsidRDefault="00513144">
            <w:pPr>
              <w:rPr>
                <w:rFonts w:ascii="Arial" w:hAnsi="Arial" w:cs="Arial"/>
                <w:lang w:val="el-GR"/>
              </w:rPr>
            </w:pPr>
          </w:p>
          <w:p w14:paraId="48E48A61" w14:textId="3912B134" w:rsidR="00513144" w:rsidRPr="008B30E3" w:rsidRDefault="00513144">
            <w:pPr>
              <w:rPr>
                <w:rFonts w:ascii="Arial" w:hAnsi="Arial" w:cs="Arial"/>
                <w:lang w:val="el-GR"/>
              </w:rPr>
            </w:pPr>
            <w:r w:rsidRPr="008B30E3">
              <w:rPr>
                <w:rFonts w:ascii="Arial" w:hAnsi="Arial" w:cs="Arial"/>
                <w:lang w:val="el-GR"/>
              </w:rPr>
              <w:t xml:space="preserve">ἐκπλήσσω  </w:t>
            </w:r>
          </w:p>
          <w:p w14:paraId="76E0B2FA" w14:textId="77777777" w:rsidR="00513144" w:rsidRDefault="00513144">
            <w:pPr>
              <w:rPr>
                <w:lang w:val="el-GR"/>
              </w:rPr>
            </w:pPr>
            <w:r>
              <w:rPr>
                <w:lang w:val="el-GR"/>
              </w:rPr>
              <w:t>υπο</w:t>
            </w:r>
          </w:p>
          <w:p w14:paraId="08FE6ACD" w14:textId="77777777" w:rsidR="00513144" w:rsidRDefault="00513144">
            <w:pPr>
              <w:rPr>
                <w:rFonts w:ascii="Arial" w:hAnsi="Arial" w:cs="Arial"/>
                <w:lang w:val="el-GR"/>
              </w:rPr>
            </w:pPr>
            <w:r w:rsidRPr="008B30E3">
              <w:rPr>
                <w:rFonts w:ascii="Arial" w:hAnsi="Arial" w:cs="Arial"/>
                <w:lang w:val="el-GR"/>
              </w:rPr>
              <w:t>ἡ</w:t>
            </w:r>
            <w:r w:rsidRPr="008B30E3">
              <w:rPr>
                <w:lang w:val="el-GR"/>
              </w:rPr>
              <w:t>δον</w:t>
            </w:r>
            <w:r w:rsidRPr="008B30E3">
              <w:rPr>
                <w:rFonts w:ascii="Arial" w:hAnsi="Arial" w:cs="Arial"/>
                <w:lang w:val="el-GR"/>
              </w:rPr>
              <w:t>ῆ</w:t>
            </w:r>
          </w:p>
          <w:p w14:paraId="65553B07" w14:textId="77777777" w:rsidR="00513144" w:rsidRDefault="00513144">
            <w:pPr>
              <w:rPr>
                <w:rFonts w:ascii="Arial" w:hAnsi="Arial" w:cs="Arial"/>
                <w:lang w:val="el-GR"/>
              </w:rPr>
            </w:pPr>
          </w:p>
          <w:p w14:paraId="7ACA7936" w14:textId="77777777" w:rsidR="00513144" w:rsidRDefault="00513144">
            <w:pPr>
              <w:rPr>
                <w:rFonts w:ascii="Arial" w:hAnsi="Arial" w:cs="Arial"/>
                <w:lang w:val="el-GR"/>
              </w:rPr>
            </w:pPr>
            <w:r>
              <w:rPr>
                <w:rFonts w:ascii="Arial" w:hAnsi="Arial" w:cs="Arial"/>
                <w:lang w:val="el-GR"/>
              </w:rPr>
              <w:t>αδω</w:t>
            </w:r>
          </w:p>
          <w:p w14:paraId="2363E773" w14:textId="77777777" w:rsidR="00513144" w:rsidRDefault="00513144">
            <w:pPr>
              <w:rPr>
                <w:rFonts w:ascii="Arial" w:hAnsi="Arial" w:cs="Arial"/>
                <w:lang w:val="el-GR"/>
              </w:rPr>
            </w:pPr>
            <w:r>
              <w:rPr>
                <w:rFonts w:ascii="Arial" w:hAnsi="Arial" w:cs="Arial"/>
                <w:lang w:val="el-GR"/>
              </w:rPr>
              <w:t>αμέλεω</w:t>
            </w:r>
          </w:p>
          <w:p w14:paraId="0316C86A" w14:textId="2B09A988" w:rsidR="00513144" w:rsidRDefault="00513144">
            <w:pPr>
              <w:rPr>
                <w:lang w:val="el-GR"/>
              </w:rPr>
            </w:pPr>
            <w:r>
              <w:rPr>
                <w:lang w:val="el-GR"/>
              </w:rPr>
              <w:t>σιτος</w:t>
            </w:r>
          </w:p>
          <w:p w14:paraId="4E676695" w14:textId="65A39FC2" w:rsidR="00513144" w:rsidRDefault="00513144">
            <w:pPr>
              <w:rPr>
                <w:lang w:val="el-GR"/>
              </w:rPr>
            </w:pPr>
            <w:r>
              <w:rPr>
                <w:lang w:val="el-GR"/>
              </w:rPr>
              <w:t>ποτος</w:t>
            </w:r>
          </w:p>
          <w:p w14:paraId="7207B09D" w14:textId="77777777" w:rsidR="00513144" w:rsidRDefault="00513144">
            <w:pPr>
              <w:rPr>
                <w:lang w:val="el-GR"/>
              </w:rPr>
            </w:pPr>
          </w:p>
          <w:p w14:paraId="67D15751" w14:textId="77777777" w:rsidR="00513144" w:rsidRDefault="00513144">
            <w:pPr>
              <w:rPr>
                <w:lang w:val="el-GR"/>
              </w:rPr>
            </w:pPr>
          </w:p>
          <w:p w14:paraId="25DAB1A4" w14:textId="4B45A995" w:rsidR="00513144" w:rsidRDefault="00513144">
            <w:pPr>
              <w:rPr>
                <w:lang w:val="el-GR"/>
              </w:rPr>
            </w:pPr>
            <w:r>
              <w:rPr>
                <w:lang w:val="el-GR"/>
              </w:rPr>
              <w:lastRenderedPageBreak/>
              <w:t>λανθανω</w:t>
            </w:r>
          </w:p>
          <w:p w14:paraId="4C66398D" w14:textId="4DE2F3D0" w:rsidR="00513144" w:rsidRDefault="00513144">
            <w:pPr>
              <w:rPr>
                <w:lang w:val="el-GR"/>
              </w:rPr>
            </w:pPr>
            <w:r>
              <w:rPr>
                <w:lang w:val="el-GR"/>
              </w:rPr>
              <w:t>τελευταω</w:t>
            </w:r>
          </w:p>
          <w:p w14:paraId="64D2EA42" w14:textId="20142D3A" w:rsidR="00513144" w:rsidRDefault="00513144">
            <w:pPr>
              <w:rPr>
                <w:lang w:val="el-GR"/>
              </w:rPr>
            </w:pPr>
            <w:r>
              <w:rPr>
                <w:lang w:val="el-GR"/>
              </w:rPr>
              <w:t>ουτος</w:t>
            </w:r>
          </w:p>
          <w:p w14:paraId="205A74F6" w14:textId="77777777" w:rsidR="00513144" w:rsidRPr="00CC7930" w:rsidRDefault="00513144">
            <w:pPr>
              <w:rPr>
                <w:lang w:val="el-GR"/>
              </w:rPr>
            </w:pPr>
          </w:p>
          <w:p w14:paraId="48F40C6C" w14:textId="77777777" w:rsidR="00031798" w:rsidRDefault="00031798">
            <w:pPr>
              <w:rPr>
                <w:lang w:val="el-GR"/>
              </w:rPr>
            </w:pPr>
            <w:r>
              <w:rPr>
                <w:lang w:val="el-GR"/>
              </w:rPr>
              <w:t xml:space="preserve">εκ= εξ </w:t>
            </w:r>
          </w:p>
          <w:p w14:paraId="2BD5E24D" w14:textId="77777777" w:rsidR="00031798" w:rsidRDefault="00031798">
            <w:pPr>
              <w:rPr>
                <w:lang w:val="el-GR"/>
              </w:rPr>
            </w:pPr>
          </w:p>
          <w:p w14:paraId="5BDAAA01" w14:textId="77777777" w:rsidR="00031798" w:rsidRDefault="00031798">
            <w:pPr>
              <w:rPr>
                <w:lang w:val="el-GR"/>
              </w:rPr>
            </w:pPr>
            <w:r>
              <w:rPr>
                <w:lang w:val="el-GR"/>
              </w:rPr>
              <w:t>τεττιξμ ιγις</w:t>
            </w:r>
          </w:p>
          <w:p w14:paraId="43607B25" w14:textId="77777777" w:rsidR="00031798" w:rsidRDefault="00031798">
            <w:pPr>
              <w:rPr>
                <w:lang w:val="el-GR"/>
              </w:rPr>
            </w:pPr>
          </w:p>
          <w:p w14:paraId="7EB299A2" w14:textId="77777777" w:rsidR="00031798" w:rsidRDefault="00031798">
            <w:pPr>
              <w:rPr>
                <w:lang w:val="el-GR"/>
              </w:rPr>
            </w:pPr>
            <w:r>
              <w:rPr>
                <w:lang w:val="el-GR"/>
              </w:rPr>
              <w:t>φυομαι</w:t>
            </w:r>
          </w:p>
          <w:p w14:paraId="611ED82A" w14:textId="77777777" w:rsidR="00031798" w:rsidRDefault="00031798">
            <w:pPr>
              <w:rPr>
                <w:lang w:val="el-GR"/>
              </w:rPr>
            </w:pPr>
            <w:r>
              <w:rPr>
                <w:lang w:val="el-GR"/>
              </w:rPr>
              <w:t>το γερας</w:t>
            </w:r>
          </w:p>
          <w:p w14:paraId="53B2479C" w14:textId="77777777" w:rsidR="00031798" w:rsidRDefault="00031798">
            <w:pPr>
              <w:rPr>
                <w:lang w:val="el-GR"/>
              </w:rPr>
            </w:pPr>
            <w:r>
              <w:rPr>
                <w:lang w:val="el-GR"/>
              </w:rPr>
              <w:t>ουτος τουτο</w:t>
            </w:r>
          </w:p>
          <w:p w14:paraId="50942D86" w14:textId="77777777" w:rsidR="00031798" w:rsidRDefault="00031798">
            <w:pPr>
              <w:rPr>
                <w:lang w:val="el-GR"/>
              </w:rPr>
            </w:pPr>
            <w:r>
              <w:rPr>
                <w:lang w:val="el-GR"/>
              </w:rPr>
              <w:t>Μόυσα</w:t>
            </w:r>
          </w:p>
          <w:p w14:paraId="347E5659" w14:textId="77777777" w:rsidR="00031798" w:rsidRDefault="00031798">
            <w:pPr>
              <w:rPr>
                <w:lang w:val="el-GR"/>
              </w:rPr>
            </w:pPr>
            <w:r>
              <w:rPr>
                <w:lang w:val="el-GR"/>
              </w:rPr>
              <w:t>Λαμβανω ελαβον</w:t>
            </w:r>
          </w:p>
          <w:p w14:paraId="7AB19ED2" w14:textId="77777777" w:rsidR="00031798" w:rsidRDefault="00031798">
            <w:pPr>
              <w:rPr>
                <w:lang w:val="el-GR"/>
              </w:rPr>
            </w:pPr>
          </w:p>
          <w:p w14:paraId="77DBEDE2" w14:textId="3DC1B12F" w:rsidR="00031798" w:rsidRDefault="00031798">
            <w:pPr>
              <w:rPr>
                <w:lang w:val="el-GR"/>
              </w:rPr>
            </w:pPr>
            <w:r>
              <w:rPr>
                <w:lang w:val="el-GR"/>
              </w:rPr>
              <w:t>Τροφη</w:t>
            </w:r>
          </w:p>
          <w:p w14:paraId="68EB9B3A" w14:textId="1EC79057" w:rsidR="00031798" w:rsidRDefault="00031798">
            <w:pPr>
              <w:rPr>
                <w:lang w:val="el-GR"/>
              </w:rPr>
            </w:pPr>
            <w:r>
              <w:rPr>
                <w:lang w:val="el-GR"/>
              </w:rPr>
              <w:t>Δεομαι</w:t>
            </w:r>
          </w:p>
          <w:p w14:paraId="54F70633" w14:textId="77777777" w:rsidR="00031798" w:rsidRDefault="00031798">
            <w:pPr>
              <w:rPr>
                <w:lang w:val="el-GR"/>
              </w:rPr>
            </w:pPr>
            <w:r>
              <w:rPr>
                <w:lang w:val="el-GR"/>
              </w:rPr>
              <w:t>Γιγνομαι</w:t>
            </w:r>
          </w:p>
          <w:p w14:paraId="0B6BC648" w14:textId="77777777" w:rsidR="00031798" w:rsidRDefault="00031798">
            <w:pPr>
              <w:rPr>
                <w:lang w:val="el-GR"/>
              </w:rPr>
            </w:pPr>
          </w:p>
          <w:p w14:paraId="6492597F" w14:textId="77777777" w:rsidR="00031798" w:rsidRDefault="00031798">
            <w:pPr>
              <w:rPr>
                <w:lang w:val="el-GR"/>
              </w:rPr>
            </w:pPr>
            <w:r>
              <w:rPr>
                <w:lang w:val="el-GR"/>
              </w:rPr>
              <w:t>Α σιτος</w:t>
            </w:r>
          </w:p>
          <w:p w14:paraId="4E0235E5" w14:textId="33180319" w:rsidR="00031798" w:rsidRDefault="00031798">
            <w:pPr>
              <w:rPr>
                <w:lang w:val="el-GR"/>
              </w:rPr>
            </w:pPr>
            <w:r>
              <w:rPr>
                <w:lang w:val="el-GR"/>
              </w:rPr>
              <w:t xml:space="preserve">Α </w:t>
            </w:r>
            <w:r w:rsidR="00327DE5">
              <w:rPr>
                <w:lang w:val="el-GR"/>
              </w:rPr>
              <w:t>ποτο</w:t>
            </w:r>
            <w:r>
              <w:rPr>
                <w:lang w:val="el-GR"/>
              </w:rPr>
              <w:t>ς</w:t>
            </w:r>
          </w:p>
          <w:p w14:paraId="678EF628" w14:textId="77777777" w:rsidR="00031798" w:rsidRDefault="00031798">
            <w:pPr>
              <w:rPr>
                <w:lang w:val="el-GR"/>
              </w:rPr>
            </w:pPr>
          </w:p>
          <w:p w14:paraId="2528066C" w14:textId="77777777" w:rsidR="00031798" w:rsidRDefault="00031798">
            <w:pPr>
              <w:rPr>
                <w:lang w:val="el-GR"/>
              </w:rPr>
            </w:pPr>
          </w:p>
          <w:p w14:paraId="74A4BE67" w14:textId="77777777" w:rsidR="00031798" w:rsidRDefault="00031798">
            <w:pPr>
              <w:rPr>
                <w:lang w:val="el-GR"/>
              </w:rPr>
            </w:pPr>
          </w:p>
          <w:p w14:paraId="52FBEC55" w14:textId="77777777" w:rsidR="00031798" w:rsidRDefault="00031798">
            <w:pPr>
              <w:rPr>
                <w:lang w:val="el-GR"/>
              </w:rPr>
            </w:pPr>
            <w:r>
              <w:rPr>
                <w:lang w:val="el-GR"/>
              </w:rPr>
              <w:t>Τελευταω</w:t>
            </w:r>
          </w:p>
          <w:p w14:paraId="7730A07D" w14:textId="77777777" w:rsidR="00031798" w:rsidRDefault="00031798">
            <w:pPr>
              <w:rPr>
                <w:lang w:val="el-GR"/>
              </w:rPr>
            </w:pPr>
          </w:p>
          <w:p w14:paraId="3FEF64EB" w14:textId="77777777" w:rsidR="00031798" w:rsidRDefault="00031798">
            <w:pPr>
              <w:rPr>
                <w:lang w:val="el-GR"/>
              </w:rPr>
            </w:pPr>
            <w:r>
              <w:rPr>
                <w:lang w:val="el-GR"/>
              </w:rPr>
              <w:t>Ερχομαι</w:t>
            </w:r>
          </w:p>
          <w:p w14:paraId="2C2ABFA6" w14:textId="77777777" w:rsidR="00031798" w:rsidRDefault="00031798">
            <w:pPr>
              <w:rPr>
                <w:lang w:val="el-GR"/>
              </w:rPr>
            </w:pPr>
          </w:p>
          <w:p w14:paraId="1D7E399A" w14:textId="77777777" w:rsidR="00031798" w:rsidRDefault="00031798">
            <w:pPr>
              <w:rPr>
                <w:lang w:val="el-GR"/>
              </w:rPr>
            </w:pPr>
            <w:r>
              <w:rPr>
                <w:lang w:val="el-GR"/>
              </w:rPr>
              <w:t>Απ αγγελλω</w:t>
            </w:r>
          </w:p>
          <w:p w14:paraId="7B46BA2B" w14:textId="1BFF05DA" w:rsidR="00031798" w:rsidRDefault="00031798">
            <w:pPr>
              <w:rPr>
                <w:lang w:val="el-GR"/>
              </w:rPr>
            </w:pPr>
            <w:r>
              <w:rPr>
                <w:lang w:val="el-GR"/>
              </w:rPr>
              <w:t>Αυτος</w:t>
            </w:r>
          </w:p>
          <w:p w14:paraId="1A0DA6A0" w14:textId="4A9B1DEE" w:rsidR="00031798" w:rsidRDefault="00031798">
            <w:pPr>
              <w:rPr>
                <w:lang w:val="el-GR"/>
              </w:rPr>
            </w:pPr>
            <w:r>
              <w:rPr>
                <w:lang w:val="el-GR"/>
              </w:rPr>
              <w:t>Τιμαω</w:t>
            </w:r>
          </w:p>
          <w:p w14:paraId="67493F87" w14:textId="61661C9C" w:rsidR="00031798" w:rsidRPr="00031798" w:rsidRDefault="00031798">
            <w:pPr>
              <w:rPr>
                <w:lang w:val="el-GR"/>
              </w:rPr>
            </w:pPr>
          </w:p>
        </w:tc>
        <w:tc>
          <w:tcPr>
            <w:tcW w:w="5402" w:type="dxa"/>
          </w:tcPr>
          <w:p w14:paraId="5358908F" w14:textId="77777777" w:rsidR="00513144" w:rsidRDefault="00513144">
            <w:proofErr w:type="gramStart"/>
            <w:r>
              <w:lastRenderedPageBreak/>
              <w:t>Dire ,</w:t>
            </w:r>
            <w:proofErr w:type="gramEnd"/>
            <w:r>
              <w:t xml:space="preserve"> ici </w:t>
            </w:r>
            <w:proofErr w:type="spellStart"/>
            <w:r>
              <w:t>present</w:t>
            </w:r>
            <w:proofErr w:type="spellEnd"/>
            <w:r>
              <w:t xml:space="preserve"> passif impersonnel</w:t>
            </w:r>
          </w:p>
          <w:p w14:paraId="6A32CEDF" w14:textId="6FF3E485" w:rsidR="00513144" w:rsidRDefault="00513144">
            <w:r>
              <w:t>Que</w:t>
            </w:r>
          </w:p>
          <w:p w14:paraId="313381A1" w14:textId="595D59B0" w:rsidR="00513144" w:rsidRDefault="00513144">
            <w:r>
              <w:t>Alors</w:t>
            </w:r>
          </w:p>
          <w:p w14:paraId="78195892" w14:textId="77777777" w:rsidR="00513144" w:rsidRDefault="00513144">
            <w:proofErr w:type="spellStart"/>
            <w:r>
              <w:t>Etre</w:t>
            </w:r>
            <w:proofErr w:type="spellEnd"/>
            <w:r>
              <w:t xml:space="preserve"> (ici imparfait, </w:t>
            </w:r>
            <w:proofErr w:type="spellStart"/>
            <w:r>
              <w:t>3°PPl</w:t>
            </w:r>
            <w:proofErr w:type="spellEnd"/>
          </w:p>
          <w:p w14:paraId="089EB0D8" w14:textId="77777777" w:rsidR="00513144" w:rsidRDefault="00513144">
            <w:r>
              <w:t>Celui-ci</w:t>
            </w:r>
          </w:p>
          <w:p w14:paraId="457B2D1D" w14:textId="0D2EC523" w:rsidR="00513144" w:rsidRDefault="00513144">
            <w:r>
              <w:t>Homme</w:t>
            </w:r>
          </w:p>
          <w:p w14:paraId="207B8C32" w14:textId="77777777" w:rsidR="00513144" w:rsidRDefault="00513144">
            <w:r>
              <w:t>Parmi ceux</w:t>
            </w:r>
          </w:p>
          <w:p w14:paraId="204919C9" w14:textId="77777777" w:rsidR="00513144" w:rsidRDefault="00513144">
            <w:r>
              <w:t>Avant que + infinitif</w:t>
            </w:r>
          </w:p>
          <w:p w14:paraId="3EEE8591" w14:textId="528208C2" w:rsidR="00513144" w:rsidRDefault="00513144">
            <w:r>
              <w:t>Muse</w:t>
            </w:r>
          </w:p>
          <w:p w14:paraId="7A782EDA" w14:textId="73A4379D" w:rsidR="00513144" w:rsidRDefault="00D00FC5">
            <w:r>
              <w:t>E</w:t>
            </w:r>
            <w:r w:rsidR="00513144">
              <w:t>xister</w:t>
            </w:r>
          </w:p>
          <w:p w14:paraId="729F0A8C" w14:textId="77777777" w:rsidR="00D00FC5" w:rsidRDefault="00D00FC5"/>
          <w:p w14:paraId="5CE52EDB" w14:textId="77777777" w:rsidR="00D00FC5" w:rsidRDefault="00D00FC5"/>
          <w:p w14:paraId="5A84FB78" w14:textId="77777777" w:rsidR="00D00FC5" w:rsidRDefault="00D00FC5">
            <w:proofErr w:type="gramStart"/>
            <w:r>
              <w:t>Apparaitre(ici ,</w:t>
            </w:r>
            <w:proofErr w:type="gramEnd"/>
            <w:r>
              <w:t xml:space="preserve"> participe aoriste </w:t>
            </w:r>
            <w:proofErr w:type="spellStart"/>
            <w:r>
              <w:t>gen</w:t>
            </w:r>
            <w:proofErr w:type="spellEnd"/>
            <w:r>
              <w:t xml:space="preserve"> </w:t>
            </w:r>
            <w:proofErr w:type="spellStart"/>
            <w:r>
              <w:t>plur</w:t>
            </w:r>
            <w:proofErr w:type="spellEnd"/>
          </w:p>
          <w:p w14:paraId="10672850" w14:textId="77777777" w:rsidR="00D00FC5" w:rsidRDefault="00D00FC5"/>
          <w:p w14:paraId="642B56B4" w14:textId="77777777" w:rsidR="00D00FC5" w:rsidRDefault="00D00FC5">
            <w:proofErr w:type="gramStart"/>
            <w:r>
              <w:t>Apparaitre( ici</w:t>
            </w:r>
            <w:proofErr w:type="gramEnd"/>
            <w:r>
              <w:t xml:space="preserve"> participe </w:t>
            </w:r>
            <w:proofErr w:type="spellStart"/>
            <w:r>
              <w:t>feminin</w:t>
            </w:r>
            <w:proofErr w:type="spellEnd"/>
            <w:r>
              <w:t>, gens g)</w:t>
            </w:r>
          </w:p>
          <w:p w14:paraId="611AA2F8" w14:textId="77777777" w:rsidR="00D00FC5" w:rsidRDefault="00D00FC5">
            <w:r>
              <w:t>Le chant</w:t>
            </w:r>
          </w:p>
          <w:p w14:paraId="34DBCE21" w14:textId="0EA6B13C" w:rsidR="00D00FC5" w:rsidRDefault="00D00FC5">
            <w:r>
              <w:t>Tellement</w:t>
            </w:r>
          </w:p>
          <w:p w14:paraId="4FEA813D" w14:textId="77777777" w:rsidR="00D00FC5" w:rsidRDefault="00D00FC5">
            <w:proofErr w:type="gramStart"/>
            <w:r>
              <w:t>Certain ,</w:t>
            </w:r>
            <w:proofErr w:type="gramEnd"/>
            <w:r>
              <w:t xml:space="preserve"> quelque</w:t>
            </w:r>
          </w:p>
          <w:p w14:paraId="77025458" w14:textId="77777777" w:rsidR="00D00FC5" w:rsidRDefault="00D00FC5">
            <w:r>
              <w:t>De ceux d’alors</w:t>
            </w:r>
          </w:p>
          <w:p w14:paraId="5567A2F7" w14:textId="77777777" w:rsidR="00A74D88" w:rsidRDefault="00A74D88">
            <w:r>
              <w:t xml:space="preserve">Remplir (ici aoriste passif </w:t>
            </w:r>
            <w:proofErr w:type="spellStart"/>
            <w:r>
              <w:t>3°PPl</w:t>
            </w:r>
            <w:proofErr w:type="spellEnd"/>
            <w:r>
              <w:t>)</w:t>
            </w:r>
          </w:p>
          <w:p w14:paraId="2967D742" w14:textId="77777777" w:rsidR="00A74D88" w:rsidRDefault="00A74D88">
            <w:r>
              <w:t xml:space="preserve">Sous l’action de </w:t>
            </w:r>
          </w:p>
          <w:p w14:paraId="546AFAA0" w14:textId="77777777" w:rsidR="00A74D88" w:rsidRDefault="00A74D88">
            <w:r>
              <w:t>Le plaisir</w:t>
            </w:r>
          </w:p>
          <w:p w14:paraId="72634745" w14:textId="7B1382AE" w:rsidR="00A74D88" w:rsidRDefault="00A74D88">
            <w:r>
              <w:t>Que</w:t>
            </w:r>
          </w:p>
          <w:p w14:paraId="1BC37DA8" w14:textId="77777777" w:rsidR="00A74D88" w:rsidRDefault="00A74D88">
            <w:r>
              <w:t xml:space="preserve">Chanter </w:t>
            </w:r>
            <w:proofErr w:type="gramStart"/>
            <w:r>
              <w:t>( ici</w:t>
            </w:r>
            <w:proofErr w:type="gramEnd"/>
            <w:r>
              <w:t xml:space="preserve"> participe </w:t>
            </w:r>
            <w:proofErr w:type="spellStart"/>
            <w:r>
              <w:t>present</w:t>
            </w:r>
            <w:proofErr w:type="spellEnd"/>
            <w:r>
              <w:t xml:space="preserve"> pluriel)</w:t>
            </w:r>
          </w:p>
          <w:p w14:paraId="43620935" w14:textId="77777777" w:rsidR="00A74D88" w:rsidRDefault="00A41E12">
            <w:r>
              <w:t>Négliger</w:t>
            </w:r>
            <w:r w:rsidR="00A74D88">
              <w:t xml:space="preserve">, oublier </w:t>
            </w:r>
          </w:p>
          <w:p w14:paraId="03331016" w14:textId="74EC890F" w:rsidR="00A41E12" w:rsidRDefault="00A41E12">
            <w:r>
              <w:t>Nourriture</w:t>
            </w:r>
          </w:p>
          <w:p w14:paraId="1EA12810" w14:textId="77777777" w:rsidR="00A41E12" w:rsidRDefault="00A41E12">
            <w:r>
              <w:t xml:space="preserve">Boisson </w:t>
            </w:r>
          </w:p>
          <w:p w14:paraId="0F908092" w14:textId="77777777" w:rsidR="00A41E12" w:rsidRDefault="00A41E12"/>
          <w:p w14:paraId="0F47A1A1" w14:textId="77777777" w:rsidR="00A41E12" w:rsidRDefault="00A41E12">
            <w:r>
              <w:lastRenderedPageBreak/>
              <w:t>Ne pas avoir conscience (ici aoriste 2)</w:t>
            </w:r>
          </w:p>
          <w:p w14:paraId="09F4CAAF" w14:textId="77777777" w:rsidR="00A41E12" w:rsidRDefault="00A41E12">
            <w:r>
              <w:t>Finir, mourir (ici participe présent pluriel)</w:t>
            </w:r>
          </w:p>
          <w:p w14:paraId="68EAE702" w14:textId="77777777" w:rsidR="00A41E12" w:rsidRPr="00CC7930" w:rsidRDefault="00A41E12">
            <w:r>
              <w:t xml:space="preserve">Celui-ci </w:t>
            </w:r>
          </w:p>
          <w:p w14:paraId="09EC2951" w14:textId="77777777" w:rsidR="00031798" w:rsidRPr="00CC7930" w:rsidRDefault="00031798"/>
          <w:p w14:paraId="7FDEF7E6" w14:textId="77777777" w:rsidR="00031798" w:rsidRDefault="00031798">
            <w:r>
              <w:t xml:space="preserve">De </w:t>
            </w:r>
            <w:proofErr w:type="spellStart"/>
            <w:r>
              <w:t>ceux-la</w:t>
            </w:r>
            <w:proofErr w:type="spellEnd"/>
            <w:r>
              <w:t xml:space="preserve"> </w:t>
            </w:r>
          </w:p>
          <w:p w14:paraId="62217FC7" w14:textId="77777777" w:rsidR="00031798" w:rsidRDefault="00031798">
            <w:r>
              <w:t>La race</w:t>
            </w:r>
          </w:p>
          <w:p w14:paraId="22CC61C5" w14:textId="77777777" w:rsidR="00031798" w:rsidRDefault="00031798">
            <w:r>
              <w:t xml:space="preserve">Des cigales </w:t>
            </w:r>
          </w:p>
          <w:p w14:paraId="07FB6FBE" w14:textId="77777777" w:rsidR="00031798" w:rsidRDefault="00031798">
            <w:r>
              <w:t>Avec celui- ci</w:t>
            </w:r>
          </w:p>
          <w:p w14:paraId="456FD3B9" w14:textId="01599734" w:rsidR="00031798" w:rsidRDefault="00031798">
            <w:r>
              <w:t>Naitre</w:t>
            </w:r>
          </w:p>
          <w:p w14:paraId="07FE206B" w14:textId="77777777" w:rsidR="00031798" w:rsidRDefault="00031798">
            <w:proofErr w:type="spellStart"/>
            <w:r>
              <w:t>Recompense</w:t>
            </w:r>
            <w:proofErr w:type="spellEnd"/>
            <w:r>
              <w:t xml:space="preserve"> </w:t>
            </w:r>
          </w:p>
          <w:p w14:paraId="6E91277C" w14:textId="77777777" w:rsidR="00031798" w:rsidRDefault="00031798">
            <w:r>
              <w:t>Celui-ci</w:t>
            </w:r>
          </w:p>
          <w:p w14:paraId="42E614D4" w14:textId="77777777" w:rsidR="00031798" w:rsidRDefault="00031798">
            <w:r>
              <w:t xml:space="preserve">De la part des Muses </w:t>
            </w:r>
          </w:p>
          <w:p w14:paraId="023BB18B" w14:textId="77777777" w:rsidR="00327DE5" w:rsidRDefault="00327DE5">
            <w:r>
              <w:t xml:space="preserve">Prendre </w:t>
            </w:r>
            <w:proofErr w:type="gramStart"/>
            <w:r>
              <w:t>( ici</w:t>
            </w:r>
            <w:proofErr w:type="gramEnd"/>
            <w:r>
              <w:t xml:space="preserve"> participe aoriste neutre)</w:t>
            </w:r>
          </w:p>
          <w:p w14:paraId="4369EBED" w14:textId="77777777" w:rsidR="00327DE5" w:rsidRDefault="00327DE5">
            <w:proofErr w:type="spellStart"/>
            <w:r>
              <w:t>Aucun.e</w:t>
            </w:r>
            <w:proofErr w:type="spellEnd"/>
          </w:p>
          <w:p w14:paraId="1DFFF475" w14:textId="038EABE9" w:rsidR="00327DE5" w:rsidRDefault="00327DE5">
            <w:r>
              <w:t>Nourriture</w:t>
            </w:r>
          </w:p>
          <w:p w14:paraId="5BDB2A35" w14:textId="77777777" w:rsidR="00327DE5" w:rsidRDefault="00327DE5">
            <w:r>
              <w:t xml:space="preserve">Avoir besoin de </w:t>
            </w:r>
          </w:p>
          <w:p w14:paraId="1464C430" w14:textId="77777777" w:rsidR="00327DE5" w:rsidRDefault="00327DE5">
            <w:r>
              <w:t xml:space="preserve">Devenir </w:t>
            </w:r>
            <w:proofErr w:type="gramStart"/>
            <w:r>
              <w:t>( participe</w:t>
            </w:r>
            <w:proofErr w:type="gramEnd"/>
            <w:r>
              <w:t xml:space="preserve"> aoriste neutre) </w:t>
            </w:r>
          </w:p>
          <w:p w14:paraId="0A73EE43" w14:textId="332F8875" w:rsidR="00327DE5" w:rsidRDefault="00327DE5">
            <w:r>
              <w:t>Mais</w:t>
            </w:r>
          </w:p>
          <w:p w14:paraId="7B2CA88D" w14:textId="77777777" w:rsidR="00327DE5" w:rsidRDefault="00327DE5">
            <w:r>
              <w:t>Sans nourriture</w:t>
            </w:r>
          </w:p>
          <w:p w14:paraId="4DD10321" w14:textId="073D48DA" w:rsidR="00327DE5" w:rsidRDefault="00327DE5">
            <w:r>
              <w:t xml:space="preserve">Sans boisson </w:t>
            </w:r>
          </w:p>
          <w:p w14:paraId="5AC75292" w14:textId="42E8497D" w:rsidR="00327DE5" w:rsidRDefault="00327DE5">
            <w:r>
              <w:t>Continuellement</w:t>
            </w:r>
          </w:p>
          <w:p w14:paraId="310A16B5" w14:textId="05B9F99B" w:rsidR="00327DE5" w:rsidRDefault="00327DE5">
            <w:r>
              <w:t>Chanter</w:t>
            </w:r>
          </w:p>
          <w:p w14:paraId="2F55C9BC" w14:textId="3A6CE2A2" w:rsidR="00327DE5" w:rsidRDefault="00327DE5">
            <w:r>
              <w:t xml:space="preserve">Jusqu’à ce que </w:t>
            </w:r>
          </w:p>
          <w:p w14:paraId="59E10ACE" w14:textId="74E07FD5" w:rsidR="00327DE5" w:rsidRDefault="00327DE5">
            <w:r>
              <w:t xml:space="preserve">Finir, mourir </w:t>
            </w:r>
            <w:proofErr w:type="gramStart"/>
            <w:r>
              <w:t>( subjonctif</w:t>
            </w:r>
            <w:proofErr w:type="gramEnd"/>
            <w:r>
              <w:t>, 3° p)</w:t>
            </w:r>
          </w:p>
          <w:p w14:paraId="65551ECB" w14:textId="28F03962" w:rsidR="00327DE5" w:rsidRDefault="00327DE5">
            <w:r>
              <w:t xml:space="preserve">Et après cela </w:t>
            </w:r>
          </w:p>
          <w:p w14:paraId="0DCD81C1" w14:textId="64665800" w:rsidR="00327DE5" w:rsidRDefault="00327DE5">
            <w:r>
              <w:t>Aller (aoriste 2, 3°PPL)</w:t>
            </w:r>
          </w:p>
          <w:p w14:paraId="64DF1A11" w14:textId="5F74F2E6" w:rsidR="00327DE5" w:rsidRDefault="00327DE5">
            <w:r>
              <w:t xml:space="preserve">Auprès des Muses </w:t>
            </w:r>
          </w:p>
          <w:p w14:paraId="5CA57722" w14:textId="7FF7D7B7" w:rsidR="00327DE5" w:rsidRDefault="00327DE5">
            <w:r>
              <w:t xml:space="preserve">Annoncer </w:t>
            </w:r>
          </w:p>
          <w:p w14:paraId="6873E273" w14:textId="77777777" w:rsidR="00327DE5" w:rsidRDefault="00327DE5">
            <w:r>
              <w:t>Lequel d’entre eux</w:t>
            </w:r>
          </w:p>
          <w:p w14:paraId="18E0D6A9" w14:textId="77777777" w:rsidR="00327DE5" w:rsidRDefault="00327DE5">
            <w:r>
              <w:t xml:space="preserve">Honore </w:t>
            </w:r>
          </w:p>
          <w:p w14:paraId="001709A5" w14:textId="2851B059" w:rsidR="00327DE5" w:rsidRPr="00327DE5" w:rsidRDefault="00327DE5">
            <w:r>
              <w:t>Parmi ceux d’ici</w:t>
            </w:r>
          </w:p>
        </w:tc>
        <w:tc>
          <w:tcPr>
            <w:tcW w:w="4813" w:type="dxa"/>
          </w:tcPr>
          <w:p w14:paraId="576664B0" w14:textId="77777777" w:rsidR="00513144" w:rsidRDefault="00513144"/>
        </w:tc>
      </w:tr>
    </w:tbl>
    <w:p w14:paraId="5B25CA50" w14:textId="77777777" w:rsidR="002229C1" w:rsidRDefault="002229C1"/>
    <w:p w14:paraId="1F712945" w14:textId="77777777" w:rsidR="00CE6335" w:rsidRDefault="00CE6335"/>
    <w:p w14:paraId="74B6DB39" w14:textId="5683AEBA" w:rsidR="00CE6335" w:rsidRDefault="00CE6335" w:rsidP="00CE6335">
      <w:r>
        <w:lastRenderedPageBreak/>
        <w:t>Traduction du Passage complet : Platon, "Phèdre", Le mythe des cigales</w:t>
      </w:r>
    </w:p>
    <w:p w14:paraId="2605169D" w14:textId="77777777" w:rsidR="00CE6335" w:rsidRDefault="00CE6335" w:rsidP="00CE6335">
      <w:pPr>
        <w:spacing w:after="0"/>
      </w:pPr>
    </w:p>
    <w:p w14:paraId="34B8661F" w14:textId="7A90A850" w:rsidR="00CE6335" w:rsidRDefault="00CE6335" w:rsidP="00CE6335">
      <w:pPr>
        <w:spacing w:after="0"/>
      </w:pPr>
      <w:r>
        <w:t>SOCRATE</w:t>
      </w:r>
      <w:proofErr w:type="gramStart"/>
      <w:r>
        <w:t xml:space="preserve"> :Il</w:t>
      </w:r>
      <w:proofErr w:type="gramEnd"/>
      <w:r>
        <w:t xml:space="preserve"> ne convient certes pas qu'un homme ami des muses soit ignorant de telles choses.</w:t>
      </w:r>
    </w:p>
    <w:p w14:paraId="213280E4" w14:textId="77777777" w:rsidR="00CE6335" w:rsidRDefault="00CE6335" w:rsidP="00CE6335">
      <w:pPr>
        <w:spacing w:after="0"/>
      </w:pPr>
    </w:p>
    <w:p w14:paraId="29876533" w14:textId="77777777" w:rsidR="00CE6335" w:rsidRDefault="00CE6335" w:rsidP="00CE6335">
      <w:pPr>
        <w:spacing w:after="0"/>
      </w:pPr>
      <w:r>
        <w:t>On dit qu'elles étaient autrefois des hommes, ceux d'avant la naissance des muses, et que lorsque les Muses naquirent et que le chant parut, certains des hommes d'alors furent à ce point frappés par le plaisir qu'en chantant, ils négligèrent le boire et le manger, et moururent sans s'en apercevoir. (</w:t>
      </w:r>
      <w:proofErr w:type="gramStart"/>
      <w:r>
        <w:t>mot</w:t>
      </w:r>
      <w:proofErr w:type="gramEnd"/>
      <w:r>
        <w:t xml:space="preserve"> à mot : « ne n'aperçurent pas qu'ils mouraient »).</w:t>
      </w:r>
    </w:p>
    <w:p w14:paraId="4A421C1C" w14:textId="77777777" w:rsidR="00CE6335" w:rsidRDefault="00CE6335" w:rsidP="00CE6335">
      <w:pPr>
        <w:spacing w:after="0"/>
      </w:pPr>
    </w:p>
    <w:p w14:paraId="653D3C0E" w14:textId="77777777" w:rsidR="00CE6335" w:rsidRDefault="00CE6335" w:rsidP="00CE6335">
      <w:pPr>
        <w:spacing w:after="0"/>
      </w:pPr>
      <w:r>
        <w:t>C'est d'eux que provient, par la suite, la race des cigales, qui a reçu des Muses ce don, de n'avoir une fois nées besoin d'aucune nourriture, mais de chanter aussitôt, sans boire ni manger, jusqu'à ce qu'elles meurent, et après cela, de se rendre auprès des Muses pour leur annoncer qui, parmi les hommes d'ici-bas, honore chacune d'elles.</w:t>
      </w:r>
    </w:p>
    <w:p w14:paraId="7935D5C6" w14:textId="77777777" w:rsidR="00CE6335" w:rsidRDefault="00CE6335" w:rsidP="00CE6335">
      <w:pPr>
        <w:spacing w:after="0"/>
      </w:pPr>
    </w:p>
    <w:p w14:paraId="21571454" w14:textId="77777777" w:rsidR="00CE6335" w:rsidRDefault="00CE6335" w:rsidP="00CE6335">
      <w:pPr>
        <w:spacing w:after="0"/>
      </w:pPr>
      <w:r>
        <w:t xml:space="preserve">À Terpsichore, donc, en lui faisant connaître ceux qui l'honorent dans les chœurs, ils les lui rendent plus chers ; à </w:t>
      </w:r>
      <w:proofErr w:type="spellStart"/>
      <w:r>
        <w:t>Ératô</w:t>
      </w:r>
      <w:proofErr w:type="spellEnd"/>
      <w:r>
        <w:t>, ceux qui l'ont honorée dans leurs poèmes d'amour, et de même aux autres, selon l'hommage dû à chacune.</w:t>
      </w:r>
    </w:p>
    <w:p w14:paraId="24B396AF" w14:textId="77777777" w:rsidR="00CE6335" w:rsidRDefault="00CE6335" w:rsidP="00CE6335">
      <w:pPr>
        <w:spacing w:after="0"/>
      </w:pPr>
    </w:p>
    <w:p w14:paraId="18A88BF2" w14:textId="77777777" w:rsidR="00CE6335" w:rsidRDefault="00CE6335" w:rsidP="00CE6335">
      <w:pPr>
        <w:spacing w:after="0"/>
      </w:pPr>
      <w:r>
        <w:t>À l'aînée Calliope, et à sa cadette Uranie ils font connaître ceux qui passent leur vie dans la philosophie et qui honorent leurs arts à elles, elles surtout qui, parmi les Muses, présidant à ce qui concerne le ciel et les récits divins et humains, émettent la plus belle voix.</w:t>
      </w:r>
    </w:p>
    <w:p w14:paraId="150D8AA0" w14:textId="77777777" w:rsidR="00CE6335" w:rsidRDefault="00CE6335" w:rsidP="00CE6335">
      <w:pPr>
        <w:spacing w:after="0"/>
      </w:pPr>
    </w:p>
    <w:p w14:paraId="438BC915" w14:textId="77777777" w:rsidR="00CE6335" w:rsidRDefault="00CE6335" w:rsidP="00CE6335">
      <w:pPr>
        <w:spacing w:after="0"/>
      </w:pPr>
      <w:r>
        <w:t>Donc, pour beaucoup de raisons, il faut parler, et ne pas dormir pendant midi.</w:t>
      </w:r>
    </w:p>
    <w:p w14:paraId="64AE03DE" w14:textId="77777777" w:rsidR="00CE6335" w:rsidRDefault="00CE6335" w:rsidP="00CE6335">
      <w:pPr>
        <w:spacing w:after="0"/>
      </w:pPr>
    </w:p>
    <w:p w14:paraId="02D7424E" w14:textId="77777777" w:rsidR="00CE6335" w:rsidRDefault="00CE6335" w:rsidP="00CE6335">
      <w:pPr>
        <w:spacing w:after="0"/>
      </w:pPr>
      <w:r>
        <w:t>PHEDRE :</w:t>
      </w:r>
    </w:p>
    <w:p w14:paraId="171757F8" w14:textId="77777777" w:rsidR="00CE6335" w:rsidRDefault="00CE6335" w:rsidP="00CE6335">
      <w:pPr>
        <w:spacing w:after="0"/>
      </w:pPr>
    </w:p>
    <w:p w14:paraId="09F49C3D" w14:textId="75969052" w:rsidR="00CE6335" w:rsidRPr="00601990" w:rsidRDefault="00CE6335" w:rsidP="00CE6335">
      <w:pPr>
        <w:spacing w:after="0"/>
      </w:pPr>
      <w:r>
        <w:t>En effet, il faut donc parler.</w:t>
      </w:r>
    </w:p>
    <w:sectPr w:rsidR="00CE6335" w:rsidRPr="00601990" w:rsidSect="002229C1">
      <w:headerReference w:type="default" r:id="rId6"/>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668E09" w14:textId="77777777" w:rsidR="00501552" w:rsidRDefault="00501552" w:rsidP="00CC7930">
      <w:pPr>
        <w:spacing w:after="0" w:line="240" w:lineRule="auto"/>
      </w:pPr>
      <w:r>
        <w:separator/>
      </w:r>
    </w:p>
  </w:endnote>
  <w:endnote w:type="continuationSeparator" w:id="0">
    <w:p w14:paraId="6A6C313F" w14:textId="77777777" w:rsidR="00501552" w:rsidRDefault="00501552" w:rsidP="00CC79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C71C7E" w14:textId="77777777" w:rsidR="00501552" w:rsidRDefault="00501552" w:rsidP="00CC7930">
      <w:pPr>
        <w:spacing w:after="0" w:line="240" w:lineRule="auto"/>
      </w:pPr>
      <w:r>
        <w:separator/>
      </w:r>
    </w:p>
  </w:footnote>
  <w:footnote w:type="continuationSeparator" w:id="0">
    <w:p w14:paraId="7F3E13F1" w14:textId="77777777" w:rsidR="00501552" w:rsidRDefault="00501552" w:rsidP="00CC79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5905119"/>
      <w:docPartObj>
        <w:docPartGallery w:val="Page Numbers (Top of Page)"/>
        <w:docPartUnique/>
      </w:docPartObj>
    </w:sdtPr>
    <w:sdtContent>
      <w:p w14:paraId="0C5347F5" w14:textId="720CF354" w:rsidR="00CC7930" w:rsidRDefault="00CC7930">
        <w:pPr>
          <w:pStyle w:val="En-tte"/>
          <w:jc w:val="right"/>
        </w:pPr>
        <w:r>
          <w:fldChar w:fldCharType="begin"/>
        </w:r>
        <w:r>
          <w:instrText>PAGE   \* MERGEFORMAT</w:instrText>
        </w:r>
        <w:r>
          <w:fldChar w:fldCharType="separate"/>
        </w:r>
        <w:r>
          <w:t>2</w:t>
        </w:r>
        <w:r>
          <w:fldChar w:fldCharType="end"/>
        </w:r>
      </w:p>
    </w:sdtContent>
  </w:sdt>
  <w:p w14:paraId="0E2ADD6D" w14:textId="77777777" w:rsidR="00CC7930" w:rsidRDefault="00CC7930">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9C1"/>
    <w:rsid w:val="00031798"/>
    <w:rsid w:val="002229C1"/>
    <w:rsid w:val="003011FC"/>
    <w:rsid w:val="00327DE5"/>
    <w:rsid w:val="00501552"/>
    <w:rsid w:val="00513144"/>
    <w:rsid w:val="00556AD6"/>
    <w:rsid w:val="00601990"/>
    <w:rsid w:val="007D6860"/>
    <w:rsid w:val="008A7493"/>
    <w:rsid w:val="008B30E3"/>
    <w:rsid w:val="00957CC2"/>
    <w:rsid w:val="00A41E12"/>
    <w:rsid w:val="00A74D88"/>
    <w:rsid w:val="00CC7930"/>
    <w:rsid w:val="00CD5F7F"/>
    <w:rsid w:val="00CE6335"/>
    <w:rsid w:val="00D00FC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EBA72"/>
  <w15:chartTrackingRefBased/>
  <w15:docId w15:val="{18AC7D7A-6FA5-4757-A09C-4E9354D2F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229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2229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2229C1"/>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2229C1"/>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2229C1"/>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2229C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229C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229C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229C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229C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2229C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2229C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2229C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2229C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2229C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229C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229C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229C1"/>
    <w:rPr>
      <w:rFonts w:eastAsiaTheme="majorEastAsia" w:cstheme="majorBidi"/>
      <w:color w:val="272727" w:themeColor="text1" w:themeTint="D8"/>
    </w:rPr>
  </w:style>
  <w:style w:type="paragraph" w:styleId="Titre">
    <w:name w:val="Title"/>
    <w:basedOn w:val="Normal"/>
    <w:next w:val="Normal"/>
    <w:link w:val="TitreCar"/>
    <w:uiPriority w:val="10"/>
    <w:qFormat/>
    <w:rsid w:val="002229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229C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229C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229C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229C1"/>
    <w:pPr>
      <w:spacing w:before="160"/>
      <w:jc w:val="center"/>
    </w:pPr>
    <w:rPr>
      <w:i/>
      <w:iCs/>
      <w:color w:val="404040" w:themeColor="text1" w:themeTint="BF"/>
    </w:rPr>
  </w:style>
  <w:style w:type="character" w:customStyle="1" w:styleId="CitationCar">
    <w:name w:val="Citation Car"/>
    <w:basedOn w:val="Policepardfaut"/>
    <w:link w:val="Citation"/>
    <w:uiPriority w:val="29"/>
    <w:rsid w:val="002229C1"/>
    <w:rPr>
      <w:i/>
      <w:iCs/>
      <w:color w:val="404040" w:themeColor="text1" w:themeTint="BF"/>
    </w:rPr>
  </w:style>
  <w:style w:type="paragraph" w:styleId="Paragraphedeliste">
    <w:name w:val="List Paragraph"/>
    <w:basedOn w:val="Normal"/>
    <w:uiPriority w:val="34"/>
    <w:qFormat/>
    <w:rsid w:val="002229C1"/>
    <w:pPr>
      <w:ind w:left="720"/>
      <w:contextualSpacing/>
    </w:pPr>
  </w:style>
  <w:style w:type="character" w:styleId="Accentuationintense">
    <w:name w:val="Intense Emphasis"/>
    <w:basedOn w:val="Policepardfaut"/>
    <w:uiPriority w:val="21"/>
    <w:qFormat/>
    <w:rsid w:val="002229C1"/>
    <w:rPr>
      <w:i/>
      <w:iCs/>
      <w:color w:val="0F4761" w:themeColor="accent1" w:themeShade="BF"/>
    </w:rPr>
  </w:style>
  <w:style w:type="paragraph" w:styleId="Citationintense">
    <w:name w:val="Intense Quote"/>
    <w:basedOn w:val="Normal"/>
    <w:next w:val="Normal"/>
    <w:link w:val="CitationintenseCar"/>
    <w:uiPriority w:val="30"/>
    <w:qFormat/>
    <w:rsid w:val="002229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2229C1"/>
    <w:rPr>
      <w:i/>
      <w:iCs/>
      <w:color w:val="0F4761" w:themeColor="accent1" w:themeShade="BF"/>
    </w:rPr>
  </w:style>
  <w:style w:type="character" w:styleId="Rfrenceintense">
    <w:name w:val="Intense Reference"/>
    <w:basedOn w:val="Policepardfaut"/>
    <w:uiPriority w:val="32"/>
    <w:qFormat/>
    <w:rsid w:val="002229C1"/>
    <w:rPr>
      <w:b/>
      <w:bCs/>
      <w:smallCaps/>
      <w:color w:val="0F4761" w:themeColor="accent1" w:themeShade="BF"/>
      <w:spacing w:val="5"/>
    </w:rPr>
  </w:style>
  <w:style w:type="table" w:styleId="Grilledutableau">
    <w:name w:val="Table Grid"/>
    <w:basedOn w:val="TableauNormal"/>
    <w:uiPriority w:val="39"/>
    <w:rsid w:val="002229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CC7930"/>
    <w:pPr>
      <w:tabs>
        <w:tab w:val="center" w:pos="4536"/>
        <w:tab w:val="right" w:pos="9072"/>
      </w:tabs>
      <w:spacing w:after="0" w:line="240" w:lineRule="auto"/>
    </w:pPr>
  </w:style>
  <w:style w:type="character" w:customStyle="1" w:styleId="En-tteCar">
    <w:name w:val="En-tête Car"/>
    <w:basedOn w:val="Policepardfaut"/>
    <w:link w:val="En-tte"/>
    <w:uiPriority w:val="99"/>
    <w:rsid w:val="00CC7930"/>
  </w:style>
  <w:style w:type="paragraph" w:styleId="Pieddepage">
    <w:name w:val="footer"/>
    <w:basedOn w:val="Normal"/>
    <w:link w:val="PieddepageCar"/>
    <w:uiPriority w:val="99"/>
    <w:unhideWhenUsed/>
    <w:rsid w:val="00CC793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C79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363</TotalTime>
  <Pages>3</Pages>
  <Words>517</Words>
  <Characters>2849</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Annie BERTRAND</dc:creator>
  <cp:keywords/>
  <dc:description/>
  <cp:lastModifiedBy>Annie BERTRAND</cp:lastModifiedBy>
  <cp:revision>15</cp:revision>
  <dcterms:created xsi:type="dcterms:W3CDTF">2026-01-16T11:17:00Z</dcterms:created>
  <dcterms:modified xsi:type="dcterms:W3CDTF">2026-01-27T15:41:00Z</dcterms:modified>
</cp:coreProperties>
</file>