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EA" w:rsidRDefault="00E24E2A">
      <w:pPr>
        <w:rPr>
          <w:b/>
          <w:sz w:val="32"/>
          <w:szCs w:val="28"/>
        </w:rPr>
      </w:pPr>
      <w:proofErr w:type="gramStart"/>
      <w:r>
        <w:rPr>
          <w:b/>
          <w:sz w:val="32"/>
          <w:szCs w:val="28"/>
        </w:rPr>
        <w:t>Bibliographie ,</w:t>
      </w:r>
      <w:proofErr w:type="gramEnd"/>
      <w:r>
        <w:rPr>
          <w:b/>
          <w:sz w:val="32"/>
          <w:szCs w:val="28"/>
        </w:rPr>
        <w:t xml:space="preserve"> dans le prolongement de mon cycle de philosophie politique </w:t>
      </w:r>
      <w:r w:rsidR="00E16242" w:rsidRPr="00757553">
        <w:rPr>
          <w:b/>
          <w:sz w:val="32"/>
          <w:szCs w:val="28"/>
        </w:rPr>
        <w:t>:</w:t>
      </w:r>
      <w:r w:rsidR="00E16242">
        <w:rPr>
          <w:b/>
          <w:sz w:val="32"/>
          <w:szCs w:val="28"/>
        </w:rPr>
        <w:t xml:space="preserve"> </w:t>
      </w:r>
      <w:r w:rsidR="00E16242" w:rsidRPr="00757553">
        <w:rPr>
          <w:b/>
          <w:sz w:val="32"/>
          <w:szCs w:val="28"/>
        </w:rPr>
        <w:t>0ù</w:t>
      </w:r>
      <w:r w:rsidR="00757553" w:rsidRPr="00757553">
        <w:rPr>
          <w:b/>
          <w:sz w:val="32"/>
          <w:szCs w:val="28"/>
        </w:rPr>
        <w:t xml:space="preserve"> en est la</w:t>
      </w:r>
      <w:r w:rsidR="00757553" w:rsidRPr="00757553">
        <w:rPr>
          <w:sz w:val="32"/>
          <w:szCs w:val="28"/>
        </w:rPr>
        <w:t xml:space="preserve"> </w:t>
      </w:r>
      <w:r w:rsidR="00757553" w:rsidRPr="00757553">
        <w:rPr>
          <w:b/>
          <w:sz w:val="32"/>
          <w:szCs w:val="28"/>
        </w:rPr>
        <w:t>Démocratie ?</w:t>
      </w:r>
    </w:p>
    <w:p w:rsidR="00757553" w:rsidRDefault="00672B33">
      <w:pPr>
        <w:rPr>
          <w:i/>
        </w:rPr>
      </w:pPr>
      <w:r>
        <w:rPr>
          <w:b/>
          <w:i/>
          <w:u w:val="single"/>
        </w:rPr>
        <w:t xml:space="preserve">1 / </w:t>
      </w:r>
      <w:r w:rsidR="00A07095" w:rsidRPr="005D7C30">
        <w:rPr>
          <w:b/>
          <w:i/>
          <w:u w:val="single"/>
        </w:rPr>
        <w:t>Tout d’abord, pas de difficultés particulières</w:t>
      </w:r>
      <w:r w:rsidR="00A07095" w:rsidRPr="005D7C30">
        <w:rPr>
          <w:i/>
          <w:u w:val="single"/>
        </w:rPr>
        <w:t xml:space="preserve"> </w:t>
      </w:r>
      <w:r w:rsidR="00A07095" w:rsidRPr="005D7C30">
        <w:rPr>
          <w:b/>
          <w:i/>
          <w:u w:val="single"/>
        </w:rPr>
        <w:t>mais ouvrage</w:t>
      </w:r>
      <w:r w:rsidR="005D7C30" w:rsidRPr="005D7C30">
        <w:rPr>
          <w:b/>
          <w:i/>
          <w:u w:val="single"/>
        </w:rPr>
        <w:t>s</w:t>
      </w:r>
      <w:r w:rsidR="005D7C30" w:rsidRPr="005D7C30">
        <w:rPr>
          <w:i/>
          <w:u w:val="single"/>
        </w:rPr>
        <w:t xml:space="preserve"> assez </w:t>
      </w:r>
      <w:r w:rsidR="00A07095" w:rsidRPr="005D7C30">
        <w:rPr>
          <w:b/>
          <w:i/>
          <w:u w:val="single"/>
        </w:rPr>
        <w:t>consistant</w:t>
      </w:r>
      <w:r w:rsidR="005D7C30" w:rsidRPr="005D7C30">
        <w:rPr>
          <w:b/>
          <w:i/>
          <w:u w:val="single"/>
        </w:rPr>
        <w:t>s</w:t>
      </w:r>
      <w:r w:rsidR="00A07095" w:rsidRPr="005D7C30">
        <w:rPr>
          <w:b/>
          <w:i/>
        </w:rPr>
        <w:t>.</w:t>
      </w:r>
    </w:p>
    <w:p w:rsidR="00A07095" w:rsidRDefault="00A07095">
      <w:r>
        <w:rPr>
          <w:b/>
        </w:rPr>
        <w:t xml:space="preserve">Thierry Paquot : </w:t>
      </w:r>
      <w:r>
        <w:t>lettres à Thomas More sur son utopie (et celles qui nous manquent), 2016.</w:t>
      </w:r>
    </w:p>
    <w:p w:rsidR="00A07095" w:rsidRPr="00277F57" w:rsidRDefault="00A07095">
      <w:r>
        <w:rPr>
          <w:b/>
        </w:rPr>
        <w:t xml:space="preserve">Marylin Maeso : </w:t>
      </w:r>
      <w:r w:rsidRPr="00A07095">
        <w:t>les conspirateurs du silence (2018</w:t>
      </w:r>
      <w:r>
        <w:rPr>
          <w:b/>
        </w:rPr>
        <w:t xml:space="preserve">) </w:t>
      </w:r>
      <w:r>
        <w:t>au sujet des réseaux sociaux et l’Abécédaire d’ Albert Camus (2020</w:t>
      </w:r>
      <w:r w:rsidR="005D7C30">
        <w:t>).</w:t>
      </w:r>
      <w:r w:rsidR="00277F57">
        <w:t xml:space="preserve"> </w:t>
      </w:r>
      <w:r w:rsidR="00277F57">
        <w:rPr>
          <w:b/>
        </w:rPr>
        <w:t xml:space="preserve"> Giorgio di Empoli </w:t>
      </w:r>
      <w:r w:rsidR="00277F57">
        <w:t xml:space="preserve">: l’heure des prédateurs </w:t>
      </w:r>
      <w:r w:rsidR="00270AC8">
        <w:t>(2025).</w:t>
      </w:r>
    </w:p>
    <w:p w:rsidR="00A07095" w:rsidRPr="00A07095" w:rsidRDefault="00A07095">
      <w:r w:rsidRPr="00A07095">
        <w:rPr>
          <w:b/>
        </w:rPr>
        <w:t>Raphaël Glucksmann</w:t>
      </w:r>
      <w:r>
        <w:t> : les enfants du vide, 2018.</w:t>
      </w:r>
      <w:r w:rsidR="00277F57">
        <w:t xml:space="preserve"> La grande confrontation (</w:t>
      </w:r>
      <w:r w:rsidR="00270AC8">
        <w:t>2023).</w:t>
      </w:r>
    </w:p>
    <w:p w:rsidR="00757553" w:rsidRDefault="00757553">
      <w:r w:rsidRPr="00BC5999">
        <w:rPr>
          <w:b/>
        </w:rPr>
        <w:t>Pierre Manent</w:t>
      </w:r>
      <w:r>
        <w:t xml:space="preserve"> : enquête sur la </w:t>
      </w:r>
      <w:r w:rsidR="00BC3E70">
        <w:t>démocratie,</w:t>
      </w:r>
      <w:r>
        <w:t xml:space="preserve"> </w:t>
      </w:r>
      <w:r w:rsidR="00BC3E70">
        <w:t>Gallimard,</w:t>
      </w:r>
      <w:r>
        <w:t xml:space="preserve"> </w:t>
      </w:r>
      <w:r w:rsidR="00BC3E70">
        <w:t xml:space="preserve">2007. </w:t>
      </w:r>
      <w:r>
        <w:t xml:space="preserve">Très </w:t>
      </w:r>
      <w:r w:rsidR="00BC3E70">
        <w:t>complet.</w:t>
      </w:r>
      <w:r w:rsidR="00571D33">
        <w:t xml:space="preserve">  Une </w:t>
      </w:r>
      <w:r w:rsidR="00BC3E70">
        <w:t>référence.</w:t>
      </w:r>
    </w:p>
    <w:p w:rsidR="00757553" w:rsidRDefault="00757553">
      <w:r w:rsidRPr="00BC5999">
        <w:rPr>
          <w:b/>
        </w:rPr>
        <w:t>Nicolas Grimaldi</w:t>
      </w:r>
      <w:r>
        <w:t xml:space="preserve"> : le crépuscule de la </w:t>
      </w:r>
      <w:r w:rsidR="00BC3E70">
        <w:t>démocratie,</w:t>
      </w:r>
      <w:r>
        <w:t xml:space="preserve"> </w:t>
      </w:r>
      <w:r w:rsidR="00BC3E70">
        <w:t>Grasset,</w:t>
      </w:r>
      <w:r>
        <w:t xml:space="preserve"> </w:t>
      </w:r>
      <w:r w:rsidR="00BC3E70">
        <w:t xml:space="preserve">2014. </w:t>
      </w:r>
      <w:r>
        <w:t>Essai  « décapant </w:t>
      </w:r>
      <w:r w:rsidR="00BC3E70">
        <w:t>»,</w:t>
      </w:r>
      <w:r>
        <w:t xml:space="preserve"> </w:t>
      </w:r>
      <w:r w:rsidR="00BC3E70">
        <w:t>brillant.</w:t>
      </w:r>
    </w:p>
    <w:p w:rsidR="00571D33" w:rsidRDefault="00571D33">
      <w:r w:rsidRPr="00BC5999">
        <w:rPr>
          <w:b/>
        </w:rPr>
        <w:t>Martha Nussbaum</w:t>
      </w:r>
      <w:r>
        <w:t xml:space="preserve"> : Les émotions </w:t>
      </w:r>
      <w:r w:rsidR="00BC3E70">
        <w:t xml:space="preserve">démocratiques. </w:t>
      </w:r>
      <w:r>
        <w:t>Comment former le citoyen du 21 ème siècle </w:t>
      </w:r>
      <w:r w:rsidR="00270AC8">
        <w:t>?</w:t>
      </w:r>
      <w:r w:rsidR="00BC5999">
        <w:t xml:space="preserve"> </w:t>
      </w:r>
      <w:r w:rsidR="00BC3E70">
        <w:t xml:space="preserve"> </w:t>
      </w:r>
      <w:r>
        <w:t xml:space="preserve">Philosophe </w:t>
      </w:r>
      <w:r w:rsidR="00277F57">
        <w:t>américaine</w:t>
      </w:r>
      <w:r>
        <w:t xml:space="preserve"> de la démocratie et de </w:t>
      </w:r>
      <w:r w:rsidR="00277F57">
        <w:t>l’éducation  …</w:t>
      </w:r>
      <w:r w:rsidR="00270AC8">
        <w:t xml:space="preserve"> Pensée humaniste !</w:t>
      </w:r>
    </w:p>
    <w:p w:rsidR="00571D33" w:rsidRPr="00A10DF0" w:rsidRDefault="00672B33">
      <w:pPr>
        <w:rPr>
          <w:u w:val="single"/>
        </w:rPr>
      </w:pPr>
      <w:r>
        <w:rPr>
          <w:b/>
          <w:i/>
          <w:sz w:val="24"/>
          <w:szCs w:val="24"/>
          <w:u w:val="single"/>
        </w:rPr>
        <w:t xml:space="preserve">2 / </w:t>
      </w:r>
      <w:r w:rsidR="00571D33" w:rsidRPr="00A10DF0">
        <w:rPr>
          <w:b/>
          <w:i/>
          <w:sz w:val="24"/>
          <w:szCs w:val="24"/>
          <w:u w:val="single"/>
        </w:rPr>
        <w:t xml:space="preserve">A </w:t>
      </w:r>
      <w:r w:rsidR="00BC3E70" w:rsidRPr="00A10DF0">
        <w:rPr>
          <w:b/>
          <w:i/>
          <w:sz w:val="24"/>
          <w:szCs w:val="24"/>
          <w:u w:val="single"/>
        </w:rPr>
        <w:t>présent,</w:t>
      </w:r>
      <w:r w:rsidR="00571D33" w:rsidRPr="00A10DF0">
        <w:rPr>
          <w:b/>
          <w:i/>
          <w:sz w:val="24"/>
          <w:szCs w:val="24"/>
          <w:u w:val="single"/>
        </w:rPr>
        <w:t xml:space="preserve"> quelques livres d’accès aisé</w:t>
      </w:r>
      <w:r w:rsidR="00571D33" w:rsidRPr="00A10DF0">
        <w:rPr>
          <w:u w:val="single"/>
        </w:rPr>
        <w:t> :</w:t>
      </w:r>
    </w:p>
    <w:p w:rsidR="00571D33" w:rsidRDefault="00571D33">
      <w:r w:rsidRPr="00D97C8A">
        <w:rPr>
          <w:b/>
        </w:rPr>
        <w:t>Michel Wievorka</w:t>
      </w:r>
      <w:r>
        <w:t xml:space="preserve"> : Retour au </w:t>
      </w:r>
      <w:r w:rsidR="00BC3E70">
        <w:t xml:space="preserve">sens. </w:t>
      </w:r>
      <w:r>
        <w:t xml:space="preserve">Pour en finir avec le </w:t>
      </w:r>
      <w:r w:rsidR="00BC3E70">
        <w:t xml:space="preserve">déclinisme. 2015. </w:t>
      </w:r>
      <w:r>
        <w:t>Salutaire !</w:t>
      </w:r>
    </w:p>
    <w:p w:rsidR="00571D33" w:rsidRPr="00D97C8A" w:rsidRDefault="00571D33">
      <w:pPr>
        <w:rPr>
          <w:b/>
        </w:rPr>
      </w:pPr>
      <w:r w:rsidRPr="00D97C8A">
        <w:rPr>
          <w:b/>
        </w:rPr>
        <w:t xml:space="preserve">François Dubet : </w:t>
      </w:r>
      <w:r w:rsidRPr="00A10DF0">
        <w:t xml:space="preserve">les préférences pour </w:t>
      </w:r>
      <w:r w:rsidR="00BC3E70" w:rsidRPr="00A10DF0">
        <w:t>l’inégalité</w:t>
      </w:r>
      <w:r w:rsidR="00A10DF0">
        <w:t xml:space="preserve"> </w:t>
      </w:r>
      <w:r w:rsidR="00273B18">
        <w:t xml:space="preserve">(2014). </w:t>
      </w:r>
    </w:p>
    <w:p w:rsidR="00571D33" w:rsidRPr="00D97C8A" w:rsidRDefault="00571D33">
      <w:pPr>
        <w:rPr>
          <w:b/>
        </w:rPr>
      </w:pPr>
      <w:r w:rsidRPr="00D97C8A">
        <w:rPr>
          <w:b/>
        </w:rPr>
        <w:t xml:space="preserve">Michel </w:t>
      </w:r>
      <w:r w:rsidR="00273B18">
        <w:rPr>
          <w:b/>
        </w:rPr>
        <w:t xml:space="preserve">a </w:t>
      </w:r>
      <w:r w:rsidRPr="00D97C8A">
        <w:rPr>
          <w:b/>
        </w:rPr>
        <w:t xml:space="preserve">Marzano : </w:t>
      </w:r>
      <w:r w:rsidRPr="00A10DF0">
        <w:t xml:space="preserve">le contrat de </w:t>
      </w:r>
      <w:r w:rsidR="00BC3E70" w:rsidRPr="00A10DF0">
        <w:t>défiance. 2010.</w:t>
      </w:r>
      <w:r w:rsidR="00B622CA" w:rsidRPr="00D97C8A">
        <w:rPr>
          <w:b/>
        </w:rPr>
        <w:t xml:space="preserve"> </w:t>
      </w:r>
    </w:p>
    <w:p w:rsidR="00B622CA" w:rsidRDefault="00B622CA">
      <w:r w:rsidRPr="00D97C8A">
        <w:rPr>
          <w:b/>
        </w:rPr>
        <w:t>Pascal Bruckner</w:t>
      </w:r>
      <w:r>
        <w:t> : misère de la prospérité. 2002 ;</w:t>
      </w:r>
    </w:p>
    <w:p w:rsidR="00571D33" w:rsidRPr="00D97C8A" w:rsidRDefault="00672B33">
      <w:pPr>
        <w:rPr>
          <w:b/>
        </w:rPr>
      </w:pPr>
      <w:r>
        <w:rPr>
          <w:b/>
        </w:rPr>
        <w:t xml:space="preserve">Luc Boltanski </w:t>
      </w:r>
      <w:r w:rsidR="00571D33" w:rsidRPr="00D97C8A">
        <w:rPr>
          <w:b/>
        </w:rPr>
        <w:t xml:space="preserve">: </w:t>
      </w:r>
      <w:r w:rsidR="00571D33" w:rsidRPr="00270AC8">
        <w:t xml:space="preserve">énigmes et </w:t>
      </w:r>
      <w:r w:rsidR="00BC3E70" w:rsidRPr="00270AC8">
        <w:t xml:space="preserve">complots. </w:t>
      </w:r>
      <w:r w:rsidR="00571D33" w:rsidRPr="00270AC8">
        <w:t xml:space="preserve">Une enquête à propos </w:t>
      </w:r>
      <w:r w:rsidR="00BC3E70" w:rsidRPr="00270AC8">
        <w:t>d’enquêtes</w:t>
      </w:r>
      <w:r w:rsidR="00BC3E70" w:rsidRPr="00D97C8A">
        <w:rPr>
          <w:b/>
        </w:rPr>
        <w:t>. 2012.</w:t>
      </w:r>
    </w:p>
    <w:p w:rsidR="00571D33" w:rsidRDefault="00142359">
      <w:r w:rsidRPr="00D97C8A">
        <w:rPr>
          <w:b/>
        </w:rPr>
        <w:t>Robert Castel</w:t>
      </w:r>
      <w:r>
        <w:t xml:space="preserve"> : la montée des </w:t>
      </w:r>
      <w:r w:rsidR="00BC3E70">
        <w:t>incertitudes. 2009.</w:t>
      </w:r>
    </w:p>
    <w:p w:rsidR="00142359" w:rsidRDefault="00672B33">
      <w:pPr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 xml:space="preserve">3 / </w:t>
      </w:r>
      <w:proofErr w:type="gramStart"/>
      <w:r w:rsidR="00270AC8">
        <w:rPr>
          <w:b/>
          <w:i/>
          <w:sz w:val="24"/>
          <w:szCs w:val="24"/>
          <w:u w:val="single"/>
        </w:rPr>
        <w:t>Puis</w:t>
      </w:r>
      <w:r w:rsidR="00A10DF0" w:rsidRPr="00A10DF0">
        <w:rPr>
          <w:b/>
          <w:i/>
          <w:sz w:val="24"/>
          <w:szCs w:val="24"/>
          <w:u w:val="single"/>
        </w:rPr>
        <w:t xml:space="preserve"> </w:t>
      </w:r>
      <w:r w:rsidR="00BC3E70" w:rsidRPr="00A10DF0">
        <w:rPr>
          <w:b/>
          <w:i/>
          <w:sz w:val="24"/>
          <w:szCs w:val="24"/>
          <w:u w:val="single"/>
        </w:rPr>
        <w:t>,</w:t>
      </w:r>
      <w:proofErr w:type="gramEnd"/>
      <w:r w:rsidR="00142359" w:rsidRPr="00A10DF0">
        <w:rPr>
          <w:b/>
          <w:i/>
          <w:sz w:val="24"/>
          <w:szCs w:val="24"/>
          <w:u w:val="single"/>
        </w:rPr>
        <w:t xml:space="preserve"> des ouvrages </w:t>
      </w:r>
      <w:r w:rsidR="00BC3E70" w:rsidRPr="00A10DF0">
        <w:rPr>
          <w:b/>
          <w:i/>
          <w:sz w:val="24"/>
          <w:szCs w:val="24"/>
          <w:u w:val="single"/>
        </w:rPr>
        <w:t>importants,</w:t>
      </w:r>
      <w:r w:rsidR="00142359" w:rsidRPr="00A10DF0">
        <w:rPr>
          <w:b/>
          <w:i/>
          <w:sz w:val="24"/>
          <w:szCs w:val="24"/>
          <w:u w:val="single"/>
        </w:rPr>
        <w:t xml:space="preserve"> référent</w:t>
      </w:r>
      <w:r w:rsidR="005B4AB0">
        <w:rPr>
          <w:b/>
          <w:i/>
          <w:sz w:val="24"/>
          <w:szCs w:val="24"/>
          <w:u w:val="single"/>
        </w:rPr>
        <w:t>s … parfois plutôt</w:t>
      </w:r>
      <w:r w:rsidR="00273B18">
        <w:rPr>
          <w:b/>
          <w:i/>
          <w:sz w:val="24"/>
          <w:szCs w:val="24"/>
          <w:u w:val="single"/>
        </w:rPr>
        <w:t> :</w:t>
      </w:r>
      <w:r w:rsidR="005B4AB0">
        <w:rPr>
          <w:b/>
          <w:i/>
          <w:sz w:val="24"/>
          <w:szCs w:val="24"/>
          <w:u w:val="single"/>
        </w:rPr>
        <w:t xml:space="preserve"> … Consistants </w:t>
      </w:r>
      <w:r w:rsidR="00273B18">
        <w:rPr>
          <w:b/>
          <w:i/>
          <w:sz w:val="24"/>
          <w:szCs w:val="24"/>
          <w:u w:val="single"/>
        </w:rPr>
        <w:t xml:space="preserve">ou très </w:t>
      </w:r>
      <w:proofErr w:type="gramStart"/>
      <w:r w:rsidR="00273B18">
        <w:rPr>
          <w:b/>
          <w:i/>
          <w:sz w:val="24"/>
          <w:szCs w:val="24"/>
          <w:u w:val="single"/>
        </w:rPr>
        <w:t xml:space="preserve">théoriques </w:t>
      </w:r>
      <w:r w:rsidR="00142359" w:rsidRPr="00A10DF0">
        <w:rPr>
          <w:b/>
          <w:i/>
          <w:sz w:val="24"/>
          <w:szCs w:val="24"/>
          <w:u w:val="single"/>
        </w:rPr>
        <w:t> :</w:t>
      </w:r>
      <w:proofErr w:type="gramEnd"/>
    </w:p>
    <w:p w:rsidR="00E24E2A" w:rsidRPr="00277F57" w:rsidRDefault="00277F57">
      <w:pPr>
        <w:rPr>
          <w:sz w:val="24"/>
          <w:szCs w:val="24"/>
        </w:rPr>
      </w:pPr>
      <w:r>
        <w:rPr>
          <w:b/>
          <w:sz w:val="24"/>
          <w:szCs w:val="24"/>
        </w:rPr>
        <w:t>Machiavel</w:t>
      </w:r>
      <w:r w:rsidR="00E24E2A">
        <w:rPr>
          <w:b/>
          <w:sz w:val="24"/>
          <w:szCs w:val="24"/>
        </w:rPr>
        <w:t> </w:t>
      </w:r>
      <w:r w:rsidR="00E24E2A" w:rsidRPr="00277F57">
        <w:rPr>
          <w:sz w:val="24"/>
          <w:szCs w:val="24"/>
        </w:rPr>
        <w:t xml:space="preserve">; le Prince </w:t>
      </w:r>
      <w:r w:rsidRPr="00277F57">
        <w:rPr>
          <w:sz w:val="24"/>
          <w:szCs w:val="24"/>
        </w:rPr>
        <w:t>(</w:t>
      </w:r>
      <w:r w:rsidR="00270AC8" w:rsidRPr="00277F57">
        <w:rPr>
          <w:sz w:val="24"/>
          <w:szCs w:val="24"/>
        </w:rPr>
        <w:t>1532</w:t>
      </w:r>
      <w:proofErr w:type="gramStart"/>
      <w:r w:rsidR="00270AC8" w:rsidRPr="00277F57">
        <w:rPr>
          <w:sz w:val="24"/>
          <w:szCs w:val="24"/>
        </w:rPr>
        <w:t>)</w:t>
      </w:r>
      <w:r w:rsidRPr="00277F57">
        <w:rPr>
          <w:sz w:val="24"/>
          <w:szCs w:val="24"/>
        </w:rPr>
        <w:t xml:space="preserve"> .</w:t>
      </w:r>
      <w:proofErr w:type="gramEnd"/>
      <w:r>
        <w:rPr>
          <w:b/>
          <w:sz w:val="24"/>
          <w:szCs w:val="24"/>
        </w:rPr>
        <w:t xml:space="preserve"> Thomas Hobbes </w:t>
      </w:r>
      <w:r w:rsidRPr="00277F57">
        <w:rPr>
          <w:sz w:val="24"/>
          <w:szCs w:val="24"/>
        </w:rPr>
        <w:t>: le Léviathan (1651).</w:t>
      </w:r>
    </w:p>
    <w:p w:rsidR="00277F57" w:rsidRPr="00E24E2A" w:rsidRDefault="00277F5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John Dewey : </w:t>
      </w:r>
      <w:r w:rsidRPr="00270AC8">
        <w:rPr>
          <w:sz w:val="24"/>
          <w:szCs w:val="24"/>
        </w:rPr>
        <w:t xml:space="preserve">introduction à la démocratie créatrice, conférence de </w:t>
      </w:r>
      <w:proofErr w:type="gramStart"/>
      <w:r w:rsidRPr="00270AC8">
        <w:rPr>
          <w:sz w:val="24"/>
          <w:szCs w:val="24"/>
        </w:rPr>
        <w:t>1939</w:t>
      </w:r>
      <w:r>
        <w:rPr>
          <w:b/>
          <w:sz w:val="24"/>
          <w:szCs w:val="24"/>
        </w:rPr>
        <w:t> </w:t>
      </w:r>
      <w:r w:rsidR="00270AC8">
        <w:rPr>
          <w:b/>
          <w:sz w:val="24"/>
          <w:szCs w:val="24"/>
        </w:rPr>
        <w:t>.</w:t>
      </w:r>
      <w:proofErr w:type="gramEnd"/>
    </w:p>
    <w:p w:rsidR="00142359" w:rsidRPr="00672B33" w:rsidRDefault="00142359">
      <w:r w:rsidRPr="00D97C8A">
        <w:rPr>
          <w:b/>
        </w:rPr>
        <w:t>Pierre Rosanvallon</w:t>
      </w:r>
      <w:r>
        <w:t> :</w:t>
      </w:r>
      <w:r w:rsidR="00277F57">
        <w:t xml:space="preserve"> le peuple introuvable (</w:t>
      </w:r>
      <w:r w:rsidR="00270AC8">
        <w:t>1998</w:t>
      </w:r>
      <w:proofErr w:type="gramStart"/>
      <w:r w:rsidR="00270AC8">
        <w:t>)</w:t>
      </w:r>
      <w:r w:rsidR="00277F57">
        <w:t xml:space="preserve"> ,</w:t>
      </w:r>
      <w:proofErr w:type="gramEnd"/>
      <w:r w:rsidR="00277F57">
        <w:t xml:space="preserve"> </w:t>
      </w:r>
      <w:r>
        <w:t xml:space="preserve"> La </w:t>
      </w:r>
      <w:r w:rsidR="00BC3E70">
        <w:t>société</w:t>
      </w:r>
      <w:r>
        <w:t xml:space="preserve"> des égaux </w:t>
      </w:r>
      <w:r w:rsidR="00BC5999">
        <w:t>(2011),</w:t>
      </w:r>
      <w:r>
        <w:t xml:space="preserve"> la démocratie inachevée </w:t>
      </w:r>
      <w:r w:rsidR="00BC5999">
        <w:t>(2000),</w:t>
      </w:r>
      <w:r w:rsidR="00B622CA" w:rsidRPr="00672B33">
        <w:t>. Le siècle du populisme (2020</w:t>
      </w:r>
      <w:r w:rsidR="00672B33" w:rsidRPr="00672B33">
        <w:t>).</w:t>
      </w:r>
    </w:p>
    <w:p w:rsidR="00142359" w:rsidRDefault="00142359">
      <w:r w:rsidRPr="00D97C8A">
        <w:rPr>
          <w:b/>
        </w:rPr>
        <w:t>Karl Popper</w:t>
      </w:r>
      <w:r>
        <w:t xml:space="preserve"> : la </w:t>
      </w:r>
      <w:r w:rsidR="00BC5999">
        <w:t>société</w:t>
      </w:r>
      <w:r>
        <w:t xml:space="preserve"> ouverte et ses </w:t>
      </w:r>
      <w:r w:rsidR="00BC5999">
        <w:t>ennemis</w:t>
      </w:r>
      <w:r>
        <w:t xml:space="preserve"> </w:t>
      </w:r>
      <w:r w:rsidR="00BC5999">
        <w:t>(1945).</w:t>
      </w:r>
    </w:p>
    <w:p w:rsidR="00142359" w:rsidRDefault="00142359">
      <w:r w:rsidRPr="00D97C8A">
        <w:rPr>
          <w:b/>
        </w:rPr>
        <w:t>Zygmunt Baumann</w:t>
      </w:r>
      <w:r>
        <w:t xml:space="preserve"> : le présent liquide </w:t>
      </w:r>
      <w:r w:rsidR="00BC5999">
        <w:t>(2007).</w:t>
      </w:r>
    </w:p>
    <w:p w:rsidR="00672B33" w:rsidRDefault="00142359">
      <w:r w:rsidRPr="00D97C8A">
        <w:rPr>
          <w:b/>
        </w:rPr>
        <w:t>Yves Sintomer</w:t>
      </w:r>
      <w:r>
        <w:t xml:space="preserve"> : le pouvoir au peuple ; jurys </w:t>
      </w:r>
      <w:r w:rsidR="00BC5999">
        <w:t>citoyens,</w:t>
      </w:r>
      <w:r>
        <w:t xml:space="preserve"> tirage au </w:t>
      </w:r>
      <w:r w:rsidR="00BC5999">
        <w:t>sort, et</w:t>
      </w:r>
      <w:r>
        <w:t xml:space="preserve"> démocratie participative</w:t>
      </w:r>
      <w:r w:rsidR="00672B33">
        <w:t xml:space="preserve"> ,2007</w:t>
      </w:r>
      <w:r>
        <w:t xml:space="preserve"> </w:t>
      </w:r>
    </w:p>
    <w:p w:rsidR="00142359" w:rsidRDefault="00142359">
      <w:r w:rsidRPr="00D97C8A">
        <w:rPr>
          <w:b/>
        </w:rPr>
        <w:t>Claude Lefort</w:t>
      </w:r>
      <w:r>
        <w:t xml:space="preserve"> : le temps présent </w:t>
      </w:r>
      <w:r w:rsidR="00BC5999">
        <w:t>(2007),</w:t>
      </w:r>
      <w:r w:rsidR="0083460E">
        <w:t xml:space="preserve"> l’incertitude démocratique </w:t>
      </w:r>
      <w:r w:rsidR="00BC5999">
        <w:t>(1989).</w:t>
      </w:r>
    </w:p>
    <w:p w:rsidR="0083460E" w:rsidRDefault="00B622CA">
      <w:r w:rsidRPr="00D97C8A">
        <w:rPr>
          <w:b/>
        </w:rPr>
        <w:t>Cynthia Fleury</w:t>
      </w:r>
      <w:r>
        <w:t> : la fin du courage (2012</w:t>
      </w:r>
      <w:r w:rsidR="002A066A">
        <w:t>).</w:t>
      </w:r>
    </w:p>
    <w:p w:rsidR="00B622CA" w:rsidRDefault="00B622CA">
      <w:r w:rsidRPr="00D97C8A">
        <w:rPr>
          <w:b/>
        </w:rPr>
        <w:lastRenderedPageBreak/>
        <w:t>Isaiah Berlin</w:t>
      </w:r>
      <w:r>
        <w:t> : deux concepts de liberté, leçon inaugurale, Université Oxford, 31/10/1958.</w:t>
      </w:r>
    </w:p>
    <w:p w:rsidR="00B622CA" w:rsidRDefault="00B622CA">
      <w:r w:rsidRPr="00D97C8A">
        <w:rPr>
          <w:b/>
        </w:rPr>
        <w:t>Alberto Magneghi</w:t>
      </w:r>
      <w:r>
        <w:t xml:space="preserve"> : le projet local </w:t>
      </w:r>
      <w:r w:rsidR="002A066A">
        <w:t>(2000).</w:t>
      </w:r>
    </w:p>
    <w:p w:rsidR="002A066A" w:rsidRPr="00A10DF0" w:rsidRDefault="00672B33">
      <w:pPr>
        <w:rPr>
          <w:b/>
          <w:i/>
          <w:u w:val="single"/>
        </w:rPr>
      </w:pPr>
      <w:r>
        <w:rPr>
          <w:b/>
          <w:i/>
          <w:u w:val="single"/>
        </w:rPr>
        <w:t xml:space="preserve">4 / </w:t>
      </w:r>
      <w:r w:rsidR="002A066A" w:rsidRPr="00A10DF0">
        <w:rPr>
          <w:b/>
          <w:i/>
          <w:u w:val="single"/>
        </w:rPr>
        <w:t>Un peu</w:t>
      </w:r>
      <w:r>
        <w:rPr>
          <w:b/>
          <w:i/>
          <w:u w:val="single"/>
        </w:rPr>
        <w:t xml:space="preserve"> </w:t>
      </w:r>
      <w:proofErr w:type="gramStart"/>
      <w:r>
        <w:rPr>
          <w:b/>
          <w:i/>
          <w:u w:val="single"/>
        </w:rPr>
        <w:t>( pas</w:t>
      </w:r>
      <w:proofErr w:type="gramEnd"/>
      <w:r>
        <w:rPr>
          <w:b/>
          <w:i/>
          <w:u w:val="single"/>
        </w:rPr>
        <w:t xml:space="preserve"> trop ! ) </w:t>
      </w:r>
      <w:r w:rsidR="002A066A" w:rsidRPr="00A10DF0">
        <w:rPr>
          <w:b/>
          <w:i/>
          <w:u w:val="single"/>
        </w:rPr>
        <w:t xml:space="preserve"> </w:t>
      </w:r>
      <w:proofErr w:type="gramStart"/>
      <w:r w:rsidR="002A066A" w:rsidRPr="00A10DF0">
        <w:rPr>
          <w:b/>
          <w:i/>
          <w:u w:val="single"/>
        </w:rPr>
        <w:t>hors</w:t>
      </w:r>
      <w:proofErr w:type="gramEnd"/>
      <w:r w:rsidR="002A066A" w:rsidRPr="00A10DF0">
        <w:rPr>
          <w:b/>
          <w:i/>
          <w:u w:val="single"/>
        </w:rPr>
        <w:t xml:space="preserve"> sujets mais je voulais vous en parler :</w:t>
      </w:r>
    </w:p>
    <w:p w:rsidR="002A066A" w:rsidRDefault="002A066A">
      <w:r w:rsidRPr="005B4AB0">
        <w:t xml:space="preserve">L’arabe du </w:t>
      </w:r>
      <w:r w:rsidR="00BF6920" w:rsidRPr="005B4AB0">
        <w:t>futur</w:t>
      </w:r>
      <w:r w:rsidR="00BF6920" w:rsidRPr="00D97C8A">
        <w:rPr>
          <w:b/>
        </w:rPr>
        <w:t>,</w:t>
      </w:r>
      <w:r w:rsidRPr="00D97C8A">
        <w:rPr>
          <w:b/>
        </w:rPr>
        <w:t xml:space="preserve"> Riad </w:t>
      </w:r>
      <w:r w:rsidR="00BF6920" w:rsidRPr="00D97C8A">
        <w:rPr>
          <w:b/>
        </w:rPr>
        <w:t>Sattouf</w:t>
      </w:r>
      <w:r w:rsidR="00BF6920">
        <w:t>,</w:t>
      </w:r>
      <w:r>
        <w:t xml:space="preserve"> </w:t>
      </w:r>
      <w:r w:rsidR="00BF6920">
        <w:t xml:space="preserve">B.D. </w:t>
      </w:r>
      <w:r>
        <w:t xml:space="preserve">5 </w:t>
      </w:r>
      <w:r w:rsidR="00BF6920">
        <w:t>volumes.</w:t>
      </w:r>
    </w:p>
    <w:p w:rsidR="002A066A" w:rsidRDefault="002A066A">
      <w:r w:rsidRPr="00D97C8A">
        <w:rPr>
          <w:b/>
        </w:rPr>
        <w:t>Pierre Henri Tavoillot</w:t>
      </w:r>
      <w:r>
        <w:t xml:space="preserve">  les femmes sont des adultes comme les autres </w:t>
      </w:r>
      <w:r w:rsidR="00BF6920">
        <w:t>2011.</w:t>
      </w:r>
    </w:p>
    <w:p w:rsidR="002A066A" w:rsidRDefault="002A066A">
      <w:pPr>
        <w:rPr>
          <w:b/>
          <w:i/>
        </w:rPr>
      </w:pPr>
      <w:r w:rsidRPr="00D97C8A">
        <w:rPr>
          <w:b/>
        </w:rPr>
        <w:t>H.G.Thoreau</w:t>
      </w:r>
      <w:r>
        <w:t xml:space="preserve"> : </w:t>
      </w:r>
      <w:r w:rsidR="00BF6920">
        <w:t>Walden,</w:t>
      </w:r>
      <w:r>
        <w:t xml:space="preserve"> </w:t>
      </w:r>
      <w:r w:rsidR="00BF6920">
        <w:t>1855,</w:t>
      </w:r>
      <w:r>
        <w:t xml:space="preserve"> non pas de la </w:t>
      </w:r>
      <w:r w:rsidR="00BF6920">
        <w:t>philo,</w:t>
      </w:r>
      <w:r>
        <w:t xml:space="preserve"> essai mythique et difficile à </w:t>
      </w:r>
      <w:r w:rsidR="00BF6920">
        <w:t>classer.</w:t>
      </w:r>
    </w:p>
    <w:p w:rsidR="00BF6920" w:rsidRPr="00BF6920" w:rsidRDefault="00BF6920">
      <w:pPr>
        <w:rPr>
          <w:b/>
          <w:i/>
        </w:rPr>
      </w:pPr>
      <w:r>
        <w:rPr>
          <w:b/>
          <w:i/>
        </w:rPr>
        <w:t>Et puis ….</w:t>
      </w:r>
    </w:p>
    <w:p w:rsidR="00BF6920" w:rsidRDefault="00BF6920">
      <w:r w:rsidRPr="00D97C8A">
        <w:rPr>
          <w:b/>
        </w:rPr>
        <w:t xml:space="preserve">  F.Flahault</w:t>
      </w:r>
      <w:r w:rsidR="00E16242">
        <w:t> : l’homme déboussolé 2019 : cf les</w:t>
      </w:r>
      <w:r>
        <w:t xml:space="preserve"> thème</w:t>
      </w:r>
      <w:r w:rsidR="00E16242">
        <w:t>s</w:t>
      </w:r>
      <w:r>
        <w:t xml:space="preserve"> du Sentiment d’exister</w:t>
      </w:r>
      <w:r w:rsidR="00D97C8A">
        <w:t xml:space="preserve"> et du bien commun</w:t>
      </w:r>
      <w:r w:rsidR="00E16242">
        <w:t xml:space="preserve"> ; le paradoxe de Robinson </w:t>
      </w:r>
      <w:r w:rsidR="00B36632">
        <w:t>(2005)</w:t>
      </w:r>
      <w:r w:rsidR="00E16242">
        <w:t>.</w:t>
      </w:r>
    </w:p>
    <w:p w:rsidR="002A066A" w:rsidRDefault="00BF6920">
      <w:r w:rsidRPr="00D97C8A">
        <w:rPr>
          <w:b/>
        </w:rPr>
        <w:t xml:space="preserve">  Ivan Jablonka</w:t>
      </w:r>
      <w:r>
        <w:t> ; des hommes justes</w:t>
      </w:r>
      <w:r w:rsidR="00A10DF0">
        <w:t xml:space="preserve">  </w:t>
      </w:r>
      <w:r w:rsidR="005B4AB0">
        <w:t>(2019</w:t>
      </w:r>
      <w:r w:rsidR="00B36632">
        <w:t xml:space="preserve">), à l’heure de me too, </w:t>
      </w:r>
      <w:r>
        <w:t xml:space="preserve"> du </w:t>
      </w:r>
      <w:r w:rsidR="00A10DF0">
        <w:t>côté des nouvelles ma</w:t>
      </w:r>
      <w:r w:rsidR="00B36632">
        <w:t>sculinités</w:t>
      </w:r>
      <w:r w:rsidR="00A10DF0">
        <w:t>.</w:t>
      </w:r>
    </w:p>
    <w:p w:rsidR="00E24E2A" w:rsidRDefault="00672B33">
      <w:pPr>
        <w:rPr>
          <w:b/>
          <w:i/>
          <w:u w:val="single"/>
        </w:rPr>
      </w:pPr>
      <w:r>
        <w:rPr>
          <w:b/>
          <w:i/>
          <w:u w:val="single"/>
        </w:rPr>
        <w:t xml:space="preserve">5 / </w:t>
      </w:r>
      <w:r w:rsidR="005B4AB0" w:rsidRPr="005B4AB0">
        <w:rPr>
          <w:b/>
          <w:i/>
          <w:u w:val="single"/>
        </w:rPr>
        <w:t xml:space="preserve">Ouvrages les plus actuels </w:t>
      </w:r>
      <w:proofErr w:type="gramStart"/>
      <w:r w:rsidR="005B4AB0" w:rsidRPr="005B4AB0">
        <w:rPr>
          <w:b/>
          <w:i/>
          <w:u w:val="single"/>
        </w:rPr>
        <w:t>( à</w:t>
      </w:r>
      <w:proofErr w:type="gramEnd"/>
      <w:r w:rsidR="005B4AB0" w:rsidRPr="005B4AB0">
        <w:rPr>
          <w:b/>
          <w:i/>
          <w:u w:val="single"/>
        </w:rPr>
        <w:t xml:space="preserve"> partir de 2021 </w:t>
      </w:r>
      <w:r w:rsidR="00E24E2A">
        <w:rPr>
          <w:b/>
          <w:i/>
          <w:u w:val="single"/>
        </w:rPr>
        <w:t xml:space="preserve">, la plupart </w:t>
      </w:r>
      <w:r w:rsidR="005B4AB0" w:rsidRPr="005B4AB0">
        <w:rPr>
          <w:b/>
          <w:i/>
          <w:u w:val="single"/>
        </w:rPr>
        <w:t>) </w:t>
      </w:r>
    </w:p>
    <w:p w:rsidR="00E16242" w:rsidRDefault="00E24E2A">
      <w:r>
        <w:rPr>
          <w:b/>
        </w:rPr>
        <w:t xml:space="preserve"> </w:t>
      </w:r>
      <w:r w:rsidR="00E16242">
        <w:rPr>
          <w:b/>
        </w:rPr>
        <w:t>SOCIOLOGIE </w:t>
      </w:r>
      <w:r w:rsidR="001C41FD">
        <w:rPr>
          <w:b/>
        </w:rPr>
        <w:t>: Benoît</w:t>
      </w:r>
      <w:r w:rsidR="00E16242">
        <w:rPr>
          <w:b/>
        </w:rPr>
        <w:t xml:space="preserve"> Coquard </w:t>
      </w:r>
      <w:r w:rsidR="00E16242">
        <w:t xml:space="preserve">: ceux qui restent – faire sa vie dans une campagne en déclin </w:t>
      </w:r>
      <w:r w:rsidR="001C41FD">
        <w:t xml:space="preserve">(2024). </w:t>
      </w:r>
    </w:p>
    <w:p w:rsidR="00E16242" w:rsidRDefault="00E16242">
      <w:r>
        <w:rPr>
          <w:b/>
        </w:rPr>
        <w:t>Félicien Faury </w:t>
      </w:r>
      <w:r>
        <w:t xml:space="preserve">: des électeurs ordinaires : enquête sur la normalisation de l’extrême droite  </w:t>
      </w:r>
      <w:r w:rsidR="001C41FD">
        <w:t>(2024).</w:t>
      </w:r>
    </w:p>
    <w:p w:rsidR="00E16242" w:rsidRDefault="00E16242">
      <w:r>
        <w:rPr>
          <w:b/>
        </w:rPr>
        <w:t xml:space="preserve">Sandra Hoibian : </w:t>
      </w:r>
      <w:r w:rsidRPr="001C41FD">
        <w:t xml:space="preserve">directrice du CREDOC : la mosaïque </w:t>
      </w:r>
      <w:r w:rsidR="00B36632" w:rsidRPr="001C41FD">
        <w:t>française,</w:t>
      </w:r>
      <w:r w:rsidRPr="001C41FD">
        <w:t xml:space="preserve"> comment (re)faire </w:t>
      </w:r>
      <w:r w:rsidR="001C41FD" w:rsidRPr="001C41FD">
        <w:t>société</w:t>
      </w:r>
      <w:r w:rsidRPr="001C41FD">
        <w:t xml:space="preserve"> </w:t>
      </w:r>
      <w:r w:rsidR="001C41FD" w:rsidRPr="001C41FD">
        <w:t xml:space="preserve"> </w:t>
      </w:r>
      <w:r w:rsidR="00B36632" w:rsidRPr="001C41FD">
        <w:t>(2024).</w:t>
      </w:r>
    </w:p>
    <w:p w:rsidR="001C41FD" w:rsidRDefault="001C41FD">
      <w:r>
        <w:rPr>
          <w:b/>
        </w:rPr>
        <w:t>Robert Kagan </w:t>
      </w:r>
      <w:r>
        <w:t xml:space="preserve">: </w:t>
      </w:r>
      <w:r w:rsidR="00B36632">
        <w:t xml:space="preserve">Rebellion. </w:t>
      </w:r>
      <w:r>
        <w:t xml:space="preserve">How antiliberalism  is tearing America apart – </w:t>
      </w:r>
      <w:r w:rsidR="00B36632">
        <w:t>again</w:t>
      </w:r>
      <w:r w:rsidR="00B36632" w:rsidRPr="00E466E0">
        <w:rPr>
          <w:sz w:val="24"/>
          <w:szCs w:val="24"/>
        </w:rPr>
        <w:t xml:space="preserve">. </w:t>
      </w:r>
      <w:r w:rsidR="00B36632">
        <w:t>(2024).</w:t>
      </w:r>
    </w:p>
    <w:p w:rsidR="00B36632" w:rsidRDefault="00B36632">
      <w:r>
        <w:rPr>
          <w:b/>
        </w:rPr>
        <w:t>Heather Cox  Richardson </w:t>
      </w:r>
      <w:r>
        <w:t>: Democracy awakening, notes on the State of America  (2023).</w:t>
      </w:r>
    </w:p>
    <w:p w:rsidR="00E24E2A" w:rsidRDefault="00FE6930">
      <w:pPr>
        <w:rPr>
          <w:b/>
        </w:rPr>
      </w:pPr>
      <w:r>
        <w:rPr>
          <w:b/>
        </w:rPr>
        <w:t>HISTOIRE,</w:t>
      </w:r>
      <w:r w:rsidR="00B36632">
        <w:rPr>
          <w:b/>
        </w:rPr>
        <w:t xml:space="preserve"> SCIENCES POLITIQUES </w:t>
      </w:r>
    </w:p>
    <w:p w:rsidR="00B36632" w:rsidRDefault="00B36632">
      <w:r>
        <w:rPr>
          <w:b/>
        </w:rPr>
        <w:t>Pierre Rosanvallon </w:t>
      </w:r>
      <w:r>
        <w:t xml:space="preserve">: le siècle du populisme </w:t>
      </w:r>
      <w:r w:rsidR="00FE6930">
        <w:t>(2021</w:t>
      </w:r>
      <w:r w:rsidR="00270AC8">
        <w:t>),</w:t>
      </w:r>
      <w:r>
        <w:t xml:space="preserve"> </w:t>
      </w:r>
      <w:r w:rsidR="00FE6930">
        <w:t xml:space="preserve">les institutions invisibles </w:t>
      </w:r>
      <w:proofErr w:type="gramStart"/>
      <w:r w:rsidR="00FE6930">
        <w:t>( 2024</w:t>
      </w:r>
      <w:proofErr w:type="gramEnd"/>
      <w:r w:rsidR="00FE6930">
        <w:t xml:space="preserve"> ) .</w:t>
      </w:r>
    </w:p>
    <w:p w:rsidR="00FE6930" w:rsidRDefault="00FE6930">
      <w:r>
        <w:rPr>
          <w:b/>
        </w:rPr>
        <w:t>Justine Lacroix,</w:t>
      </w:r>
      <w:r>
        <w:t xml:space="preserve"> les valeurs de l’Europe (2024).</w:t>
      </w:r>
    </w:p>
    <w:p w:rsidR="00FE6930" w:rsidRDefault="00FE6930">
      <w:r>
        <w:rPr>
          <w:b/>
        </w:rPr>
        <w:t>PHILOSOPHIE </w:t>
      </w:r>
      <w:r>
        <w:t>:</w:t>
      </w:r>
      <w:r>
        <w:rPr>
          <w:b/>
        </w:rPr>
        <w:t xml:space="preserve"> Philo magazine </w:t>
      </w:r>
      <w:r w:rsidRPr="00FE6930">
        <w:t xml:space="preserve">n°182, sept 2024, être démocrate, c’est quoi ? </w:t>
      </w:r>
    </w:p>
    <w:p w:rsidR="00FE6930" w:rsidRDefault="00FE6930">
      <w:r>
        <w:rPr>
          <w:b/>
        </w:rPr>
        <w:t>Cynthia Fleury </w:t>
      </w:r>
      <w:r>
        <w:t xml:space="preserve">: la clinique de la dignité </w:t>
      </w:r>
      <w:r w:rsidR="00E466E0">
        <w:t>(2023).</w:t>
      </w:r>
    </w:p>
    <w:p w:rsidR="00FE6930" w:rsidRDefault="00FE6930">
      <w:r w:rsidRPr="00FE6930">
        <w:rPr>
          <w:b/>
        </w:rPr>
        <w:t>Hélène Soumet</w:t>
      </w:r>
      <w:r>
        <w:t xml:space="preserve"> : Jean Jacques Rousseau à la plage (2024). </w:t>
      </w:r>
      <w:r>
        <w:rPr>
          <w:i/>
        </w:rPr>
        <w:t xml:space="preserve">Introduction  </w:t>
      </w:r>
      <w:r w:rsidR="00E466E0">
        <w:rPr>
          <w:i/>
        </w:rPr>
        <w:t xml:space="preserve">réussie à </w:t>
      </w:r>
      <w:r>
        <w:rPr>
          <w:i/>
        </w:rPr>
        <w:t xml:space="preserve"> la </w:t>
      </w:r>
      <w:r w:rsidR="00E466E0">
        <w:rPr>
          <w:i/>
        </w:rPr>
        <w:t xml:space="preserve">pensée, la </w:t>
      </w:r>
      <w:r w:rsidR="00270AC8">
        <w:rPr>
          <w:i/>
        </w:rPr>
        <w:t>vie.</w:t>
      </w:r>
    </w:p>
    <w:p w:rsidR="00FE6930" w:rsidRDefault="00FE6930">
      <w:r>
        <w:rPr>
          <w:b/>
        </w:rPr>
        <w:t>Michaël Foessel </w:t>
      </w:r>
      <w:r>
        <w:t xml:space="preserve">: </w:t>
      </w:r>
      <w:r w:rsidR="00E466E0">
        <w:t>récidive 1938 (2018).</w:t>
      </w:r>
    </w:p>
    <w:p w:rsidR="00E466E0" w:rsidRDefault="00E466E0">
      <w:r>
        <w:rPr>
          <w:b/>
        </w:rPr>
        <w:t>ROMANS </w:t>
      </w:r>
      <w:r>
        <w:t xml:space="preserve">: </w:t>
      </w:r>
      <w:r w:rsidRPr="00E466E0">
        <w:rPr>
          <w:b/>
        </w:rPr>
        <w:t>Abel Quentin</w:t>
      </w:r>
      <w:r>
        <w:t> : Cabane (2024).</w:t>
      </w:r>
    </w:p>
    <w:p w:rsidR="00E466E0" w:rsidRDefault="00E466E0">
      <w:r>
        <w:rPr>
          <w:b/>
        </w:rPr>
        <w:t>Jonathan Coe </w:t>
      </w:r>
      <w:r>
        <w:t xml:space="preserve">: au cœur de l’Angleterre </w:t>
      </w:r>
      <w:r w:rsidR="00E24E2A">
        <w:t>(</w:t>
      </w:r>
      <w:r w:rsidR="00270AC8">
        <w:t xml:space="preserve">2018). </w:t>
      </w:r>
      <w:r>
        <w:t>Grande fresque familiale de 2010 au Brexit.</w:t>
      </w:r>
    </w:p>
    <w:p w:rsidR="00BF6920" w:rsidRPr="00FE6930" w:rsidRDefault="00E466E0">
      <w:r>
        <w:rPr>
          <w:b/>
        </w:rPr>
        <w:t>Douglas Kennedy </w:t>
      </w:r>
      <w:r>
        <w:t>: et c’est ainsi que nous vivrons (2023). Dystopie : on est en 2045, les USA divisés</w:t>
      </w:r>
      <w:r w:rsidR="00672B33">
        <w:t xml:space="preserve"> </w:t>
      </w:r>
      <w:r w:rsidR="005B4AB0">
        <w:rPr>
          <w:b/>
          <w:i/>
          <w:u w:val="single"/>
        </w:rPr>
        <w:t xml:space="preserve">Enfin </w:t>
      </w:r>
      <w:r w:rsidR="00BF6920" w:rsidRPr="00A10DF0">
        <w:rPr>
          <w:b/>
          <w:i/>
          <w:u w:val="single"/>
        </w:rPr>
        <w:t xml:space="preserve">n’oublions </w:t>
      </w:r>
      <w:r w:rsidR="00A10DF0" w:rsidRPr="00A10DF0">
        <w:rPr>
          <w:b/>
          <w:i/>
          <w:u w:val="single"/>
        </w:rPr>
        <w:t>pas</w:t>
      </w:r>
      <w:r w:rsidR="00A10DF0">
        <w:rPr>
          <w:b/>
          <w:i/>
        </w:rPr>
        <w:t> </w:t>
      </w:r>
      <w:r w:rsidR="005B4AB0">
        <w:rPr>
          <w:b/>
          <w:i/>
        </w:rPr>
        <w:t xml:space="preserve">: </w:t>
      </w:r>
      <w:r w:rsidR="00273B18" w:rsidRPr="00E466E0">
        <w:rPr>
          <w:b/>
          <w:i/>
        </w:rPr>
        <w:t>deux</w:t>
      </w:r>
      <w:r w:rsidR="00A10DF0" w:rsidRPr="00E466E0">
        <w:rPr>
          <w:b/>
        </w:rPr>
        <w:t xml:space="preserve"> point</w:t>
      </w:r>
      <w:r w:rsidR="00273B18" w:rsidRPr="00E466E0">
        <w:rPr>
          <w:b/>
        </w:rPr>
        <w:t>s</w:t>
      </w:r>
      <w:r w:rsidR="00A10DF0" w:rsidRPr="00E466E0">
        <w:rPr>
          <w:b/>
        </w:rPr>
        <w:t xml:space="preserve"> de </w:t>
      </w:r>
      <w:r w:rsidR="005B4AB0" w:rsidRPr="00E466E0">
        <w:rPr>
          <w:b/>
        </w:rPr>
        <w:t>départ,</w:t>
      </w:r>
      <w:r w:rsidR="00A10DF0" w:rsidRPr="00E466E0">
        <w:rPr>
          <w:b/>
        </w:rPr>
        <w:t xml:space="preserve"> </w:t>
      </w:r>
      <w:r w:rsidR="005B4AB0" w:rsidRPr="00E466E0">
        <w:rPr>
          <w:b/>
        </w:rPr>
        <w:t>d’ancrage, de réflexion</w:t>
      </w:r>
      <w:r w:rsidR="00273B18" w:rsidRPr="00E466E0">
        <w:rPr>
          <w:b/>
        </w:rPr>
        <w:t>s</w:t>
      </w:r>
      <w:r w:rsidR="005B4AB0" w:rsidRPr="00E466E0">
        <w:rPr>
          <w:b/>
        </w:rPr>
        <w:t xml:space="preserve"> </w:t>
      </w:r>
      <w:r w:rsidR="00FE6930" w:rsidRPr="00E466E0">
        <w:rPr>
          <w:b/>
        </w:rPr>
        <w:t>critiques,</w:t>
      </w:r>
      <w:r w:rsidR="005B4AB0" w:rsidRPr="00E466E0">
        <w:rPr>
          <w:b/>
        </w:rPr>
        <w:t xml:space="preserve"> de toute</w:t>
      </w:r>
      <w:r w:rsidR="00A10DF0" w:rsidRPr="00E466E0">
        <w:rPr>
          <w:b/>
        </w:rPr>
        <w:t xml:space="preserve"> </w:t>
      </w:r>
      <w:r w:rsidR="005B4AB0" w:rsidRPr="00E466E0">
        <w:rPr>
          <w:b/>
        </w:rPr>
        <w:t>étude sur les</w:t>
      </w:r>
      <w:r w:rsidR="00A10DF0" w:rsidRPr="00E466E0">
        <w:rPr>
          <w:b/>
        </w:rPr>
        <w:t xml:space="preserve"> démocratie</w:t>
      </w:r>
      <w:r w:rsidR="005B4AB0" w:rsidRPr="00E466E0">
        <w:rPr>
          <w:b/>
        </w:rPr>
        <w:t>s</w:t>
      </w:r>
      <w:r w:rsidR="00A10DF0" w:rsidRPr="00E466E0">
        <w:rPr>
          <w:b/>
        </w:rPr>
        <w:t xml:space="preserve"> des temps</w:t>
      </w:r>
      <w:r w:rsidR="00A10DF0" w:rsidRPr="00E466E0">
        <w:t xml:space="preserve"> </w:t>
      </w:r>
      <w:r w:rsidR="00A10DF0" w:rsidRPr="00E466E0">
        <w:rPr>
          <w:b/>
        </w:rPr>
        <w:t>modernes</w:t>
      </w:r>
      <w:r w:rsidR="00A10DF0" w:rsidRPr="00A10DF0">
        <w:rPr>
          <w:b/>
          <w:sz w:val="28"/>
          <w:szCs w:val="28"/>
        </w:rPr>
        <w:t xml:space="preserve"> </w:t>
      </w:r>
      <w:r w:rsidR="00BF6920" w:rsidRPr="00A10DF0">
        <w:rPr>
          <w:b/>
          <w:i/>
          <w:sz w:val="28"/>
          <w:szCs w:val="28"/>
        </w:rPr>
        <w:t xml:space="preserve">: </w:t>
      </w:r>
      <w:r w:rsidR="00BF6920" w:rsidRPr="00FE6930">
        <w:rPr>
          <w:b/>
          <w:i/>
        </w:rPr>
        <w:t xml:space="preserve">la Démocratie en Amérique </w:t>
      </w:r>
      <w:r w:rsidR="00D97C8A" w:rsidRPr="00FE6930">
        <w:rPr>
          <w:b/>
        </w:rPr>
        <w:t>d’Alexis</w:t>
      </w:r>
      <w:r w:rsidR="00BF6920" w:rsidRPr="00FE6930">
        <w:rPr>
          <w:b/>
        </w:rPr>
        <w:t xml:space="preserve"> de </w:t>
      </w:r>
      <w:r w:rsidR="005B4AB0" w:rsidRPr="00FE6930">
        <w:rPr>
          <w:b/>
        </w:rPr>
        <w:t xml:space="preserve"> Tocqueville (tome I : 1835, tome II : 1840</w:t>
      </w:r>
      <w:r w:rsidR="00273B18" w:rsidRPr="00FE6930">
        <w:rPr>
          <w:b/>
        </w:rPr>
        <w:t xml:space="preserve">) ; </w:t>
      </w:r>
      <w:r w:rsidR="00273B18" w:rsidRPr="00FE6930">
        <w:rPr>
          <w:b/>
          <w:i/>
        </w:rPr>
        <w:t xml:space="preserve">du Contrat social </w:t>
      </w:r>
      <w:r w:rsidR="00273B18" w:rsidRPr="00FE6930">
        <w:rPr>
          <w:b/>
          <w:u w:val="single"/>
        </w:rPr>
        <w:t xml:space="preserve"> </w:t>
      </w:r>
      <w:r w:rsidR="00273B18" w:rsidRPr="00FE6930">
        <w:rPr>
          <w:b/>
        </w:rPr>
        <w:t>(1762)</w:t>
      </w:r>
      <w:r w:rsidR="00273B18" w:rsidRPr="00FE6930">
        <w:rPr>
          <w:b/>
          <w:u w:val="single"/>
        </w:rPr>
        <w:t xml:space="preserve"> </w:t>
      </w:r>
      <w:r w:rsidR="00273B18" w:rsidRPr="00FE6930">
        <w:rPr>
          <w:b/>
        </w:rPr>
        <w:t xml:space="preserve">de Jean Jacques </w:t>
      </w:r>
      <w:r w:rsidR="00FE6930" w:rsidRPr="00FE6930">
        <w:rPr>
          <w:b/>
        </w:rPr>
        <w:t xml:space="preserve">Rousseau. </w:t>
      </w:r>
    </w:p>
    <w:sectPr w:rsidR="00BF6920" w:rsidRPr="00FE6930" w:rsidSect="00AA26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757553"/>
    <w:rsid w:val="00020108"/>
    <w:rsid w:val="00142359"/>
    <w:rsid w:val="001C41FD"/>
    <w:rsid w:val="00270AC8"/>
    <w:rsid w:val="00273B18"/>
    <w:rsid w:val="00277F57"/>
    <w:rsid w:val="002A066A"/>
    <w:rsid w:val="002B4CDD"/>
    <w:rsid w:val="004A4941"/>
    <w:rsid w:val="00571D33"/>
    <w:rsid w:val="005B4AB0"/>
    <w:rsid w:val="005D7C30"/>
    <w:rsid w:val="00672B33"/>
    <w:rsid w:val="006A6164"/>
    <w:rsid w:val="00757553"/>
    <w:rsid w:val="007B22DE"/>
    <w:rsid w:val="0083460E"/>
    <w:rsid w:val="00A07095"/>
    <w:rsid w:val="00A10DF0"/>
    <w:rsid w:val="00AA26EA"/>
    <w:rsid w:val="00B36632"/>
    <w:rsid w:val="00B622CA"/>
    <w:rsid w:val="00BC3E70"/>
    <w:rsid w:val="00BC5999"/>
    <w:rsid w:val="00BF6920"/>
    <w:rsid w:val="00D73B24"/>
    <w:rsid w:val="00D97C8A"/>
    <w:rsid w:val="00DD43CC"/>
    <w:rsid w:val="00E16242"/>
    <w:rsid w:val="00E24E2A"/>
    <w:rsid w:val="00E466E0"/>
    <w:rsid w:val="00FE6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6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641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10</cp:revision>
  <dcterms:created xsi:type="dcterms:W3CDTF">2019-05-06T13:33:00Z</dcterms:created>
  <dcterms:modified xsi:type="dcterms:W3CDTF">2026-02-28T18:14:00Z</dcterms:modified>
</cp:coreProperties>
</file>